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127000</wp:posOffset>
                </wp:positionV>
                <wp:extent cx="7239002" cy="12065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2" cy="1206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400" w:type="dxa"/>
                              <w:tblInd w:w="10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475"/>
                              <w:gridCol w:w="5125"/>
                              <w:gridCol w:w="380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40" w:hRule="atLeast"/>
                              </w:trPr>
                              <w:tc>
                                <w:tcPr>
                                  <w:tcW w:type="dxa" w:w="247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215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ind w:right="115"/>
                                    <w:jc w:val="center"/>
                                  </w:pPr>
                                  <w:r>
                                    <w:rPr>
                                      <w:rFonts w:ascii="Times"/>
                                    </w:rPr>
                                    <w:drawing>
                                      <wp:inline distT="0" distB="0" distL="0" distR="0">
                                        <wp:extent cx="1109580" cy="1054100"/>
                                        <wp:effectExtent l="0" t="0" r="0" b="0"/>
                                        <wp:docPr id="1073741826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9580" cy="1054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type="dxa" w:w="512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spacing w:after="60"/>
                                    <w:jc w:val="center"/>
                                    <w:rPr>
                                      <w:rFonts w:ascii="Times" w:cs="Times" w:hAnsi="Times" w:eastAsia="Time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Coll</w:t>
                                  </w:r>
                                  <w:r>
                                    <w:rPr>
                                      <w:rFonts w:hAnsi="Times" w:hint="default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  <w:lang w:val="fr-FR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Times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  <w:lang w:val="fr-FR"/>
                                    </w:rPr>
                                    <w:t xml:space="preserve">ge Jean-Jacques Waltz </w:t>
                                  </w:r>
                                </w:p>
                                <w:p>
                                  <w:pPr>
                                    <w:pStyle w:val="Format libre"/>
                                    <w:spacing w:after="240"/>
                                    <w:ind w:left="102" w:firstLine="0"/>
                                    <w:jc w:val="center"/>
                                  </w:pPr>
                                  <w:r>
                                    <w:rPr>
                                      <w:rFonts w:ascii="Times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10B rue des Tabacs</w:t>
                                  </w:r>
                                  <w:r>
                                    <w:rPr>
                                      <w:rFonts w:ascii="Times" w:cs="Times" w:hAnsi="Times" w:eastAsia="Times"/>
                                      <w:sz w:val="20"/>
                                      <w:szCs w:val="2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Times"/>
                                      <w:sz w:val="20"/>
                                      <w:szCs w:val="20"/>
                                      <w:rtl w:val="0"/>
                                    </w:rPr>
                                    <w:t>67390 Marckolsheim</w:t>
                                  </w:r>
                                  <w:r>
                                    <w:rPr>
                                      <w:rFonts w:ascii="Times" w:cs="Times" w:hAnsi="Times" w:eastAsia="Times"/>
                                      <w:sz w:val="20"/>
                                      <w:szCs w:val="2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Ansi="Wingdings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☏ </w:t>
                                  </w:r>
                                  <w:r>
                                    <w:rPr>
                                      <w:rFonts w:ascii="Times"/>
                                      <w:sz w:val="20"/>
                                      <w:szCs w:val="20"/>
                                      <w:rtl w:val="0"/>
                                    </w:rPr>
                                    <w:t>: 03.88.92.52.44</w:t>
                                  </w:r>
                                  <w:r>
                                    <w:rPr>
                                      <w:rFonts w:ascii="Times" w:cs="Times" w:hAnsi="Times" w:eastAsia="Times"/>
                                      <w:sz w:val="20"/>
                                      <w:szCs w:val="2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Times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Fax : 03.88.92.50.45</w:t>
                                  </w:r>
                                  <w:r>
                                    <w:rPr>
                                      <w:rFonts w:ascii="Times" w:cs="Times" w:hAnsi="Times" w:eastAsia="Times"/>
                                      <w:sz w:val="20"/>
                                      <w:szCs w:val="2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Times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 xml:space="preserve">courriel : </w:t>
                                  </w:r>
                                  <w:hyperlink r:id="rId5" w:history="1">
                                    <w:r>
                                      <w:rPr>
                                        <w:rStyle w:val="Hyperlink.0"/>
                                        <w:rFonts w:ascii="Times"/>
                                        <w:color w:val="011ea9"/>
                                        <w:sz w:val="20"/>
                                        <w:szCs w:val="20"/>
                                        <w:rtl w:val="0"/>
                                        <w:lang w:val="fr-FR"/>
                                      </w:rPr>
                                      <w:t>ce.0671600a@ac-strasbourg.fr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type="dxa" w:w="379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center"/>
                                  </w:pPr>
                                  <w:r>
                                    <w:rPr>
                                      <w:rFonts w:ascii="Times" w:cs="Times" w:hAnsi="Times" w:eastAsia="Times"/>
                                    </w:rPr>
                                    <w:drawing>
                                      <wp:inline distT="0" distB="0" distL="0" distR="0">
                                        <wp:extent cx="1945341" cy="1066801"/>
                                        <wp:effectExtent l="0" t="0" r="0" b="0"/>
                                        <wp:docPr id="1073741827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7" name="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5341" cy="10668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2.0pt;margin-top:10.0pt;width:570.0pt;height:95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400" w:type="dxa"/>
                        <w:tblInd w:w="10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475"/>
                        <w:gridCol w:w="5125"/>
                        <w:gridCol w:w="380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1740" w:hRule="atLeast"/>
                        </w:trPr>
                        <w:tc>
                          <w:tcPr>
                            <w:tcW w:type="dxa" w:w="247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215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ind w:right="115"/>
                              <w:jc w:val="center"/>
                            </w:pPr>
                            <w:r>
                              <w:rPr>
                                <w:rFonts w:ascii="Times"/>
                              </w:rPr>
                              <w:drawing>
                                <wp:inline distT="0" distB="0" distL="0" distR="0">
                                  <wp:extent cx="1109580" cy="1054100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58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type="dxa" w:w="512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spacing w:after="60"/>
                              <w:jc w:val="center"/>
                              <w:rPr>
                                <w:rFonts w:ascii="Times" w:cs="Times" w:hAnsi="Times" w:eastAsia="Time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Coll</w:t>
                            </w:r>
                            <w:r>
                              <w:rPr>
                                <w:rFonts w:hAnsi="Times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Times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ge Jean-Jacques Waltz </w:t>
                            </w:r>
                          </w:p>
                          <w:p>
                            <w:pPr>
                              <w:pStyle w:val="Format libre"/>
                              <w:spacing w:after="240"/>
                              <w:ind w:left="102" w:firstLine="0"/>
                              <w:jc w:val="center"/>
                            </w:pPr>
                            <w:r>
                              <w:rPr>
                                <w:rFonts w:ascii="Times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10B rue des Tabacs</w:t>
                            </w:r>
                            <w:r>
                              <w:rPr>
                                <w:rFonts w:ascii="Times" w:cs="Times" w:hAnsi="Times" w:eastAsia="Times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Times"/>
                                <w:sz w:val="20"/>
                                <w:szCs w:val="20"/>
                                <w:rtl w:val="0"/>
                              </w:rPr>
                              <w:t>67390 Marckolsheim</w:t>
                            </w:r>
                            <w:r>
                              <w:rPr>
                                <w:rFonts w:ascii="Times" w:cs="Times" w:hAnsi="Times" w:eastAsia="Times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hAnsi="Wingdings" w:hint="default"/>
                                <w:sz w:val="20"/>
                                <w:szCs w:val="20"/>
                                <w:rtl w:val="0"/>
                              </w:rPr>
                              <w:t xml:space="preserve">☏ </w:t>
                            </w:r>
                            <w:r>
                              <w:rPr>
                                <w:rFonts w:ascii="Times"/>
                                <w:sz w:val="20"/>
                                <w:szCs w:val="20"/>
                                <w:rtl w:val="0"/>
                              </w:rPr>
                              <w:t>: 03.88.92.52.44</w:t>
                            </w:r>
                            <w:r>
                              <w:rPr>
                                <w:rFonts w:ascii="Times" w:cs="Times" w:hAnsi="Times" w:eastAsia="Times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Times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Fax : 03.88.92.50.45</w:t>
                            </w:r>
                            <w:r>
                              <w:rPr>
                                <w:rFonts w:ascii="Times" w:cs="Times" w:hAnsi="Times" w:eastAsia="Times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Times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courriel : </w:t>
                            </w:r>
                            <w:hyperlink r:id="rId5" w:history="1">
                              <w:r>
                                <w:rPr>
                                  <w:rStyle w:val="Hyperlink.0"/>
                                  <w:rFonts w:ascii="Times"/>
                                  <w:color w:val="011ea9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ce.0671600a@ac-strasbourg.fr</w:t>
                              </w:r>
                            </w:hyperlink>
                          </w:p>
                        </w:tc>
                        <w:tc>
                          <w:tcPr>
                            <w:tcW w:type="dxa" w:w="379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center"/>
                            </w:pPr>
                            <w:r>
                              <w:rPr>
                                <w:rFonts w:ascii="Times" w:cs="Times" w:hAnsi="Times" w:eastAsia="Times"/>
                              </w:rPr>
                              <w:drawing>
                                <wp:inline distT="0" distB="0" distL="0" distR="0">
                                  <wp:extent cx="1945341" cy="1066801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5341" cy="1066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1447800</wp:posOffset>
                </wp:positionV>
                <wp:extent cx="7531100" cy="4826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0" cy="482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</w:tabs>
                              <w:spacing w:after="4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Convention de responsabilit</w:t>
                            </w:r>
                            <w:r>
                              <w:rPr>
                                <w:rFonts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pour l</w:t>
                            </w:r>
                            <w:r>
                              <w:rPr>
                                <w:rFonts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utilisation </w:t>
                            </w:r>
                          </w:p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</w:tabs>
                              <w:spacing w:after="40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de mat</w:t>
                            </w:r>
                            <w:r>
                              <w:rPr>
                                <w:rFonts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riel personnel dans l</w:t>
                            </w:r>
                            <w:r>
                              <w:rPr>
                                <w:rFonts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tablissement scolaire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.0pt;margin-top:114.0pt;width:593.0pt;height:3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</w:tabs>
                        <w:spacing w:after="4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Convention de responsabilit</w:t>
                      </w:r>
                      <w:r>
                        <w:rPr>
                          <w:rFonts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 xml:space="preserve">é </w:t>
                      </w:r>
                      <w:r>
                        <w:rPr>
                          <w:rFonts w:asci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pour l</w:t>
                      </w:r>
                      <w:r>
                        <w:rPr>
                          <w:rFonts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 xml:space="preserve">utilisation </w:t>
                      </w:r>
                    </w:p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</w:tabs>
                        <w:spacing w:after="40"/>
                        <w:jc w:val="center"/>
                      </w:pPr>
                      <w:r>
                        <w:rPr>
                          <w:rFonts w:asci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de mat</w:t>
                      </w:r>
                      <w:r>
                        <w:rPr>
                          <w:rFonts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é</w:t>
                      </w:r>
                      <w:r>
                        <w:rPr>
                          <w:rFonts w:asci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riel personnel dans l</w:t>
                      </w:r>
                      <w:r>
                        <w:rPr>
                          <w:rFonts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Fonts w:asci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tablissement scolaire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1333500</wp:posOffset>
                </wp:positionV>
                <wp:extent cx="4519535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53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20.0pt;margin-top:105.0pt;width:355.9pt;height: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2006600</wp:posOffset>
                </wp:positionV>
                <wp:extent cx="4519535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53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20.0pt;margin-top:158.0pt;width:355.9pt;height: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359618</wp:posOffset>
                </wp:positionH>
                <wp:positionV relativeFrom="page">
                  <wp:posOffset>2057400</wp:posOffset>
                </wp:positionV>
                <wp:extent cx="4592688" cy="9525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688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232" w:type="dxa"/>
                              <w:tblInd w:w="10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105"/>
                              <w:gridCol w:w="412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310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keepNext w:val="1"/>
                                    <w:jc w:val="right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Nom et pr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nom de l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l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ve :</w:t>
                                  </w:r>
                                </w:p>
                              </w:tc>
                              <w:tc>
                                <w:tcPr>
                                  <w:tcW w:type="dxa" w:w="412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310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keepNext w:val="1"/>
                                    <w:jc w:val="right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Classe :</w:t>
                                  </w:r>
                                </w:p>
                              </w:tc>
                              <w:tc>
                                <w:tcPr>
                                  <w:tcW w:type="dxa" w:w="412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310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keepNext w:val="1"/>
                                    <w:jc w:val="right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Professeur organisateur :</w:t>
                                  </w:r>
                                </w:p>
                              </w:tc>
                              <w:tc>
                                <w:tcPr>
                                  <w:tcW w:type="dxa" w:w="412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8.3pt;margin-top:162.0pt;width:361.6pt;height:75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232" w:type="dxa"/>
                        <w:tblInd w:w="10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105"/>
                        <w:gridCol w:w="412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310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keepNext w:val="1"/>
                              <w:jc w:val="right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Nom et pr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nom de l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è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ve :</w:t>
                            </w:r>
                          </w:p>
                        </w:tc>
                        <w:tc>
                          <w:tcPr>
                            <w:tcW w:type="dxa" w:w="412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310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keepNext w:val="1"/>
                              <w:jc w:val="right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Classe :</w:t>
                            </w:r>
                          </w:p>
                        </w:tc>
                        <w:tc>
                          <w:tcPr>
                            <w:tcW w:type="dxa" w:w="412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310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keepNext w:val="1"/>
                              <w:jc w:val="right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Professeur organisateur :</w:t>
                            </w:r>
                          </w:p>
                        </w:tc>
                        <w:tc>
                          <w:tcPr>
                            <w:tcW w:type="dxa" w:w="412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3009900</wp:posOffset>
                </wp:positionV>
                <wp:extent cx="6921500" cy="713150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71315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900" w:type="dxa"/>
                              <w:tblInd w:w="10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680"/>
                              <w:gridCol w:w="180"/>
                              <w:gridCol w:w="2590"/>
                              <w:gridCol w:w="964"/>
                              <w:gridCol w:w="499"/>
                              <w:gridCol w:w="398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80" w:hRule="atLeast"/>
                              </w:trPr>
                              <w:tc>
                                <w:tcPr>
                                  <w:tcW w:type="dxa" w:w="10900"/>
                                  <w:gridSpan w:val="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</w:tabs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hAnsi="Helvetica" w:hint="default"/>
                                      <w:b w:val="1"/>
                                      <w:bCs w:val="1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</w:rPr>
                                    <w:t>p</w:t>
                                  </w:r>
                                  <w:r>
                                    <w:rPr>
                                      <w:rFonts w:hAnsi="Helvetica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dagogique pr</w:t>
                                  </w:r>
                                  <w:r>
                                    <w:rPr>
                                      <w:rFonts w:hAnsi="Helvetica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</w:rPr>
                                    <w:t>vue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10900"/>
                                  <w:gridSpan w:val="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Type de mat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riel 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10900"/>
                                  <w:gridSpan w:val="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aeaea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rtl w:val="0"/>
                                    </w:rPr>
                                    <w:t>Evaluation des risques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286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i w:val="1"/>
                                      <w:iCs w:val="1"/>
                                      <w:rtl w:val="0"/>
                                    </w:rPr>
                                    <w:t>Type de risque</w:t>
                                  </w:r>
                                </w:p>
                              </w:tc>
                              <w:tc>
                                <w:tcPr>
                                  <w:tcW w:type="dxa" w:w="4052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i w:val="1"/>
                                      <w:iCs w:val="1"/>
                                      <w:rtl w:val="0"/>
                                    </w:rPr>
                                    <w:t>Effets possibles</w:t>
                                  </w:r>
                                </w:p>
                              </w:tc>
                              <w:tc>
                                <w:tcPr>
                                  <w:tcW w:type="dxa" w:w="398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i w:val="1"/>
                                      <w:iCs w:val="1"/>
                                      <w:rtl w:val="0"/>
                                    </w:rPr>
                                    <w:t>Mesures de s</w:t>
                                  </w:r>
                                  <w:r>
                                    <w:rPr>
                                      <w:rFonts w:hAnsi="Helvetica" w:hint="default"/>
                                      <w:b w:val="1"/>
                                      <w:bCs w:val="1"/>
                                      <w:i w:val="1"/>
                                      <w:i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i w:val="1"/>
                                      <w:iCs w:val="1"/>
                                      <w:rtl w:val="0"/>
                                    </w:rPr>
                                    <w:t>curit</w:t>
                                  </w:r>
                                  <w:r>
                                    <w:rPr>
                                      <w:rFonts w:hAnsi="Helvetica" w:hint="default"/>
                                      <w:b w:val="1"/>
                                      <w:bCs w:val="1"/>
                                      <w:i w:val="1"/>
                                      <w:iCs w:val="1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i w:val="1"/>
                                      <w:iCs w:val="1"/>
                                      <w:rtl w:val="0"/>
                                    </w:rPr>
                                    <w:t>propos</w:t>
                                  </w:r>
                                  <w:r>
                                    <w:rPr>
                                      <w:rFonts w:hAnsi="Helvetica" w:hint="default"/>
                                      <w:b w:val="1"/>
                                      <w:bCs w:val="1"/>
                                      <w:i w:val="1"/>
                                      <w:i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i w:val="1"/>
                                      <w:iCs w:val="1"/>
                                      <w:rtl w:val="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09" w:hRule="atLeast"/>
                              </w:trPr>
                              <w:tc>
                                <w:tcPr>
                                  <w:tcW w:type="dxa" w:w="286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052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98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09" w:hRule="atLeast"/>
                              </w:trPr>
                              <w:tc>
                                <w:tcPr>
                                  <w:tcW w:type="dxa" w:w="286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052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98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09" w:hRule="atLeast"/>
                              </w:trPr>
                              <w:tc>
                                <w:tcPr>
                                  <w:tcW w:type="dxa" w:w="286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052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98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09" w:hRule="atLeast"/>
                              </w:trPr>
                              <w:tc>
                                <w:tcPr>
                                  <w:tcW w:type="dxa" w:w="286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052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98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09" w:hRule="atLeast"/>
                              </w:trPr>
                              <w:tc>
                                <w:tcPr>
                                  <w:tcW w:type="dxa" w:w="286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052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98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60" w:hRule="atLeast"/>
                              </w:trPr>
                              <w:tc>
                                <w:tcPr>
                                  <w:tcW w:type="dxa" w:w="10900"/>
                                  <w:gridSpan w:val="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 xml:space="preserve">Les parents et les 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l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ves gardent l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enti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re responsabilit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pour tous d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g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â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ts occasionn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s au mat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riel vis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dans cette convention en cas de non respect des consignes de s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curit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s donn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es par le professeur au cours de l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p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dagogique.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23" w:hRule="atLeast"/>
                              </w:trPr>
                              <w:tc>
                                <w:tcPr>
                                  <w:tcW w:type="dxa" w:w="268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Date de la convention :</w:t>
                                  </w:r>
                                </w:p>
                              </w:tc>
                              <w:tc>
                                <w:tcPr>
                                  <w:tcW w:type="dxa" w:w="3733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Signature de l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l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ve :</w:t>
                                  </w:r>
                                </w:p>
                              </w:tc>
                              <w:tc>
                                <w:tcPr>
                                  <w:tcW w:type="dxa" w:w="4485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Signature des parents 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23" w:hRule="atLeast"/>
                              </w:trPr>
                              <w:tc>
                                <w:tcPr>
                                  <w:tcW w:type="dxa" w:w="5450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Signature du professeur :</w:t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type="dxa" w:w="5450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</w:tabs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Visa du chef d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tablissement 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8.0pt;margin-top:237.0pt;width:545.0pt;height:561.5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900" w:type="dxa"/>
                        <w:tblInd w:w="10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680"/>
                        <w:gridCol w:w="180"/>
                        <w:gridCol w:w="2590"/>
                        <w:gridCol w:w="964"/>
                        <w:gridCol w:w="499"/>
                        <w:gridCol w:w="398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1180" w:hRule="atLeast"/>
                        </w:trPr>
                        <w:tc>
                          <w:tcPr>
                            <w:tcW w:type="dxa" w:w="10900"/>
                            <w:gridSpan w:val="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hAnsi="Helvetica" w:hint="default"/>
                                <w:b w:val="1"/>
                                <w:bCs w:val="1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p</w:t>
                            </w:r>
                            <w:r>
                              <w:rPr>
                                <w:rFonts w:hAnsi="Helvetica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dagogique pr</w:t>
                            </w:r>
                            <w:r>
                              <w:rPr>
                                <w:rFonts w:hAnsi="Helvetica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vue</w:t>
                            </w:r>
                            <w:r>
                              <w:rPr>
                                <w:rtl w:val="0"/>
                              </w:rPr>
                              <w:t xml:space="preserve"> 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10900"/>
                            <w:gridSpan w:val="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Type de mat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riel 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10900"/>
                            <w:gridSpan w:val="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aeaea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</w:tabs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rtl w:val="0"/>
                              </w:rPr>
                              <w:t>Evaluation des risques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2860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</w:tabs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</w:rPr>
                              <w:t>Type de risque</w:t>
                            </w:r>
                          </w:p>
                        </w:tc>
                        <w:tc>
                          <w:tcPr>
                            <w:tcW w:type="dxa" w:w="4052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</w:tabs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</w:rPr>
                              <w:t>Effets possibles</w:t>
                            </w:r>
                          </w:p>
                        </w:tc>
                        <w:tc>
                          <w:tcPr>
                            <w:tcW w:type="dxa" w:w="398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</w:rPr>
                              <w:t>Mesures de s</w:t>
                            </w:r>
                            <w:r>
                              <w:rPr>
                                <w:rFonts w:hAnsi="Helvetica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</w:rPr>
                              <w:t>curit</w:t>
                            </w:r>
                            <w:r>
                              <w:rPr>
                                <w:rFonts w:hAnsi="Helvetica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</w:rPr>
                              <w:t>propos</w:t>
                            </w:r>
                            <w:r>
                              <w:rPr>
                                <w:rFonts w:hAnsi="Helvetica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</w:rPr>
                              <w:t>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09" w:hRule="atLeast"/>
                        </w:trPr>
                        <w:tc>
                          <w:tcPr>
                            <w:tcW w:type="dxa" w:w="2860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052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98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09" w:hRule="atLeast"/>
                        </w:trPr>
                        <w:tc>
                          <w:tcPr>
                            <w:tcW w:type="dxa" w:w="2860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052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98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09" w:hRule="atLeast"/>
                        </w:trPr>
                        <w:tc>
                          <w:tcPr>
                            <w:tcW w:type="dxa" w:w="2860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052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98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09" w:hRule="atLeast"/>
                        </w:trPr>
                        <w:tc>
                          <w:tcPr>
                            <w:tcW w:type="dxa" w:w="2860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052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98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09" w:hRule="atLeast"/>
                        </w:trPr>
                        <w:tc>
                          <w:tcPr>
                            <w:tcW w:type="dxa" w:w="2860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052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98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60" w:hRule="atLeast"/>
                        </w:trPr>
                        <w:tc>
                          <w:tcPr>
                            <w:tcW w:type="dxa" w:w="10900"/>
                            <w:gridSpan w:val="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 xml:space="preserve">Les parents et les 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è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ves gardent l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enti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è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re responsabilit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pour tous d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g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â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ts occasionn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s au mat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riel vis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dans cette convention en cas de non respect des consignes de s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curit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s donn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es par le professeur au cours de l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p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dagogique.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23" w:hRule="atLeast"/>
                        </w:trPr>
                        <w:tc>
                          <w:tcPr>
                            <w:tcW w:type="dxa" w:w="268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Date de la convention :</w:t>
                            </w:r>
                          </w:p>
                        </w:tc>
                        <w:tc>
                          <w:tcPr>
                            <w:tcW w:type="dxa" w:w="3733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Signature de l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è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ve :</w:t>
                            </w:r>
                          </w:p>
                        </w:tc>
                        <w:tc>
                          <w:tcPr>
                            <w:tcW w:type="dxa" w:w="4485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Signature des parents 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23" w:hRule="atLeast"/>
                        </w:trPr>
                        <w:tc>
                          <w:tcPr>
                            <w:tcW w:type="dxa" w:w="5450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Signature du professeur :</w:t>
                              <w:tab/>
                            </w:r>
                          </w:p>
                        </w:tc>
                        <w:tc>
                          <w:tcPr>
                            <w:tcW w:type="dxa" w:w="5450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</w:tabs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Visa du chef d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tablissement :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4229100</wp:posOffset>
                </wp:positionH>
                <wp:positionV relativeFrom="page">
                  <wp:posOffset>3568700</wp:posOffset>
                </wp:positionV>
                <wp:extent cx="3049191" cy="3175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191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801" w:type="dxa"/>
                              <w:tblInd w:w="10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612"/>
                              <w:gridCol w:w="2189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261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keepNext w:val="1"/>
                                    <w:jc w:val="right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 xml:space="preserve">Durant les cours  </w:t>
                                  </w:r>
                                  <w:r>
                                    <w:rPr>
                                      <w:rFonts w:hAnsi="Webdings" w:hint="default"/>
                                      <w:b w:val="0"/>
                                      <w:bCs w:val="0"/>
                                      <w:rtl w:val="0"/>
                                    </w:rPr>
                                    <w:sym w:font="Webdings" w:char="F063"/>
                                  </w:r>
                                </w:p>
                              </w:tc>
                              <w:tc>
                                <w:tcPr>
                                  <w:tcW w:type="dxa" w:w="218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tabs>
                                      <w:tab w:val="left" w:pos="283"/>
                                    </w:tabs>
                                  </w:pP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 xml:space="preserve">Hors des cours </w:t>
                                  </w:r>
                                  <w:r>
                                    <w:rPr>
                                      <w:rFonts w:hAnsi="Webdings" w:hint="default"/>
                                      <w:rtl w:val="0"/>
                                    </w:rPr>
                                    <w:sym w:font="Webdings" w:char="F063"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33.0pt;margin-top:281.0pt;width:240.1pt;height:25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801" w:type="dxa"/>
                        <w:tblInd w:w="10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612"/>
                        <w:gridCol w:w="2189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261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keepNext w:val="1"/>
                              <w:jc w:val="righ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Durant les cours  </w:t>
                            </w:r>
                            <w:r>
                              <w:rPr>
                                <w:rFonts w:hAnsi="Webdings" w:hint="default"/>
                                <w:b w:val="0"/>
                                <w:bCs w:val="0"/>
                                <w:rtl w:val="0"/>
                              </w:rPr>
                              <w:sym w:font="Webdings" w:char="F063"/>
                            </w:r>
                          </w:p>
                        </w:tc>
                        <w:tc>
                          <w:tcPr>
                            <w:tcW w:type="dxa" w:w="218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tabs>
                                <w:tab w:val="left" w:pos="283"/>
                              </w:tabs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 xml:space="preserve">Hors des cours </w:t>
                            </w:r>
                            <w:r>
                              <w:rPr>
                                <w:rFonts w:hAnsi="Webdings" w:hint="default"/>
                                <w:rtl w:val="0"/>
                              </w:rPr>
                              <w:sym w:font="Webdings" w:char="F063"/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2209800</wp:posOffset>
                </wp:positionV>
                <wp:extent cx="2286000" cy="6350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35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600" w:type="dxa"/>
                              <w:tblInd w:w="10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958"/>
                              <w:gridCol w:w="164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195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keepNext w:val="1"/>
                                    <w:jc w:val="right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Date de d</w:t>
                                  </w:r>
                                  <w:r>
                                    <w:rPr>
                                      <w:rFonts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but :</w:t>
                                  </w:r>
                                </w:p>
                              </w:tc>
                              <w:tc>
                                <w:tcPr>
                                  <w:tcW w:type="dxa" w:w="16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195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keepNext w:val="1"/>
                                    <w:jc w:val="right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Date de fin :</w:t>
                                  </w:r>
                                </w:p>
                              </w:tc>
                              <w:tc>
                                <w:tcPr>
                                  <w:tcW w:type="dxa" w:w="16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92.0pt;margin-top:174.0pt;width:180.0pt;height:5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3600" w:type="dxa"/>
                        <w:tblInd w:w="10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958"/>
                        <w:gridCol w:w="164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195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keepNext w:val="1"/>
                              <w:jc w:val="right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Date de d</w:t>
                            </w:r>
                            <w:r>
                              <w:rPr>
                                <w:rFonts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/>
                                <w:rtl w:val="0"/>
                              </w:rPr>
                              <w:t>but :</w:t>
                            </w:r>
                          </w:p>
                        </w:tc>
                        <w:tc>
                          <w:tcPr>
                            <w:tcW w:type="dxa" w:w="16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195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keepNext w:val="1"/>
                              <w:jc w:val="right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Date de fin :</w:t>
                            </w:r>
                          </w:p>
                        </w:tc>
                        <w:tc>
                          <w:tcPr>
                            <w:tcW w:type="dxa" w:w="16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Wingdings">
    <w:charset w:val="00"/>
    <w:family w:val="roman"/>
    <w:pitch w:val="default"/>
  </w:font>
  <w:font w:name="Web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rmat libr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rmat libr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rmat libre">
    <w:name w:val="Format libre"/>
    <w:next w:val="Format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en">
    <w:name w:val="Lien"/>
    <w:rPr>
      <w:color w:val="000099"/>
      <w:u w:val="single"/>
    </w:rPr>
  </w:style>
  <w:style w:type="character" w:styleId="Hyperlink.0">
    <w:name w:val="Hyperlink.0"/>
    <w:basedOn w:val="Lien"/>
    <w:next w:val="Hyperlink.0"/>
    <w:rPr>
      <w:color w:val="011ea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ce.0671600a@ac-strasbourg.fr" TargetMode="Externa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