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596F26" w:rsidRPr="00350605" w:rsidTr="00E72202">
        <w:trPr>
          <w:trHeight w:val="425"/>
          <w:jc w:val="center"/>
        </w:trPr>
        <w:tc>
          <w:tcPr>
            <w:tcW w:w="2069" w:type="dxa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dm</w:t>
            </w:r>
            <w:proofErr w:type="gramEnd"/>
          </w:p>
        </w:tc>
        <w:tc>
          <w:tcPr>
            <w:tcW w:w="2070" w:type="dxa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cm</w:t>
            </w:r>
            <w:proofErr w:type="gramEnd"/>
          </w:p>
        </w:tc>
        <w:tc>
          <w:tcPr>
            <w:tcW w:w="2069" w:type="dxa"/>
            <w:vAlign w:val="center"/>
          </w:tcPr>
          <w:p w:rsidR="00596F26" w:rsidRPr="00350605" w:rsidRDefault="00793091" w:rsidP="00350605">
            <w:pPr>
              <w:jc w:val="center"/>
              <w:rPr>
                <w:rFonts w:asciiTheme="majorHAnsi" w:hAnsiTheme="majorHAnsi"/>
                <w:sz w:val="18"/>
                <w:szCs w:val="18"/>
                <w:vertAlign w:val="superscript"/>
              </w:rPr>
            </w:pP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m</w:t>
            </w:r>
            <w:r w:rsidR="00596F26" w:rsidRPr="00350605">
              <w:rPr>
                <w:rFonts w:asciiTheme="majorHAnsi" w:hAnsiTheme="majorHAnsi"/>
                <w:sz w:val="18"/>
                <w:szCs w:val="18"/>
              </w:rPr>
              <w:t>m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>ol.L</w:t>
            </w:r>
            <w:proofErr w:type="gramEnd"/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µ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s</w:t>
            </w:r>
            <w:proofErr w:type="gramEnd"/>
          </w:p>
        </w:tc>
        <w:tc>
          <w:tcPr>
            <w:tcW w:w="2070" w:type="dxa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nm</w:t>
            </w:r>
            <w:proofErr w:type="gramEnd"/>
          </w:p>
        </w:tc>
      </w:tr>
      <w:tr w:rsidR="00596F26" w:rsidRPr="00350605" w:rsidTr="00E72202">
        <w:trPr>
          <w:trHeight w:val="545"/>
          <w:jc w:val="center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 xml:space="preserve">-1 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 w:rsidRPr="00350605">
              <w:rPr>
                <w:rFonts w:asciiTheme="majorHAnsi" w:eastAsiaTheme="minorEastAsia" w:hAnsiTheme="majorHAnsi"/>
                <w:sz w:val="18"/>
                <w:szCs w:val="18"/>
              </w:rPr>
              <w:t>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 xml:space="preserve">-2 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  <w:r w:rsidRPr="00350605">
              <w:rPr>
                <w:rFonts w:asciiTheme="majorHAnsi" w:eastAsiaTheme="minorEastAsia" w:hAnsiTheme="majorHAnsi"/>
                <w:sz w:val="18"/>
                <w:szCs w:val="18"/>
              </w:rPr>
              <w:t xml:space="preserve"> m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 xml:space="preserve">-3 </w:t>
            </w:r>
            <w:proofErr w:type="gramStart"/>
            <w:r w:rsidR="00793091" w:rsidRPr="00350605">
              <w:rPr>
                <w:rFonts w:asciiTheme="majorHAnsi" w:hAnsiTheme="majorHAnsi"/>
                <w:sz w:val="18"/>
                <w:szCs w:val="18"/>
              </w:rPr>
              <w:t>mol.L</w:t>
            </w:r>
            <w:proofErr w:type="gramEnd"/>
            <w:r w:rsidR="00793091"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-1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3</m:t>
                      </m:r>
                    </m:sup>
                  </m:sSup>
                </m:den>
              </m:f>
            </m:oMath>
            <w:r w:rsidRPr="00350605">
              <w:rPr>
                <w:rFonts w:asciiTheme="majorHAnsi" w:eastAsiaTheme="minorEastAsia" w:hAnsiTheme="majorHAnsi"/>
                <w:sz w:val="18"/>
                <w:szCs w:val="18"/>
              </w:rPr>
              <w:t xml:space="preserve"> m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mol.L</w:t>
            </w:r>
            <w:r w:rsidR="00793091"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 xml:space="preserve">-6 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 xml:space="preserve">s 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6</m:t>
                      </m:r>
                    </m:sup>
                  </m:sSup>
                </m:den>
              </m:f>
            </m:oMath>
            <w:r w:rsidRPr="00350605">
              <w:rPr>
                <w:rFonts w:asciiTheme="majorHAnsi" w:eastAsiaTheme="minorEastAsia" w:hAnsiTheme="majorHAnsi"/>
                <w:sz w:val="18"/>
                <w:szCs w:val="18"/>
              </w:rPr>
              <w:t xml:space="preserve"> </w:t>
            </w:r>
            <w:r w:rsidR="00793091" w:rsidRPr="00350605">
              <w:rPr>
                <w:rFonts w:asciiTheme="majorHAnsi" w:eastAsiaTheme="minorEastAsia" w:hAnsiTheme="majorHAnsi"/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596F26" w:rsidRPr="00350605" w:rsidRDefault="00502A73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 xml:space="preserve">-9 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m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9</m:t>
                      </m:r>
                    </m:sup>
                  </m:sSup>
                </m:den>
              </m:f>
            </m:oMath>
            <w:r w:rsidRPr="00350605">
              <w:rPr>
                <w:rFonts w:asciiTheme="majorHAnsi" w:eastAsiaTheme="minorEastAsia" w:hAnsiTheme="majorHAnsi"/>
                <w:sz w:val="18"/>
                <w:szCs w:val="18"/>
              </w:rPr>
              <w:t xml:space="preserve"> m</w:t>
            </w:r>
          </w:p>
        </w:tc>
      </w:tr>
      <w:tr w:rsidR="00596F26" w:rsidRPr="00350605" w:rsidTr="00E72202">
        <w:trPr>
          <w:trHeight w:val="567"/>
          <w:jc w:val="center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 m = 10 dm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 xml:space="preserve">1m = </w:t>
            </w:r>
            <w:r w:rsidR="00502A73" w:rsidRPr="00350605">
              <w:rPr>
                <w:rFonts w:asciiTheme="majorHAnsi" w:hAnsiTheme="majorHAnsi"/>
                <w:sz w:val="18"/>
                <w:szCs w:val="18"/>
              </w:rPr>
              <w:t>10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cm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 xml:space="preserve">1 </w:t>
            </w:r>
            <w:proofErr w:type="gramStart"/>
            <w:r w:rsidRPr="00350605">
              <w:rPr>
                <w:rFonts w:asciiTheme="majorHAnsi" w:hAnsiTheme="majorHAnsi"/>
                <w:sz w:val="18"/>
                <w:szCs w:val="18"/>
              </w:rPr>
              <w:t>m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mol.L</w:t>
            </w:r>
            <w:proofErr w:type="gramEnd"/>
            <w:r w:rsidR="00793091"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-1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= 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3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m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mol.L</w:t>
            </w:r>
            <w:r w:rsidR="00793091"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96F26" w:rsidRPr="00350605" w:rsidRDefault="00596F26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 xml:space="preserve">1 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s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= 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6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µ</w:t>
            </w:r>
            <w:r w:rsidR="00793091" w:rsidRPr="00350605">
              <w:rPr>
                <w:rFonts w:asciiTheme="majorHAnsi" w:hAnsiTheme="majorHAnsi"/>
                <w:sz w:val="18"/>
                <w:szCs w:val="18"/>
              </w:rPr>
              <w:t>s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596F26" w:rsidRPr="00350605" w:rsidRDefault="00502A73" w:rsidP="0035060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50605">
              <w:rPr>
                <w:rFonts w:asciiTheme="majorHAnsi" w:hAnsiTheme="majorHAnsi"/>
                <w:sz w:val="18"/>
                <w:szCs w:val="18"/>
              </w:rPr>
              <w:t>1 m = 10</w:t>
            </w:r>
            <w:r w:rsidRPr="00350605">
              <w:rPr>
                <w:rFonts w:asciiTheme="majorHAnsi" w:hAnsiTheme="majorHAnsi"/>
                <w:sz w:val="18"/>
                <w:szCs w:val="18"/>
                <w:vertAlign w:val="superscript"/>
              </w:rPr>
              <w:t>9</w:t>
            </w:r>
            <w:r w:rsidRPr="00350605">
              <w:rPr>
                <w:rFonts w:asciiTheme="majorHAnsi" w:hAnsiTheme="majorHAnsi"/>
                <w:sz w:val="18"/>
                <w:szCs w:val="18"/>
              </w:rPr>
              <w:t xml:space="preserve"> nm</w:t>
            </w:r>
          </w:p>
        </w:tc>
      </w:tr>
    </w:tbl>
    <w:p w:rsidR="00596F26" w:rsidRPr="00350605" w:rsidRDefault="00596F26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8A5057" w:rsidRPr="00350605" w:rsidTr="00176DD8">
        <w:trPr>
          <w:trHeight w:val="425"/>
          <w:jc w:val="center"/>
        </w:trPr>
        <w:tc>
          <w:tcPr>
            <w:tcW w:w="2069" w:type="dxa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Gbit</w:t>
            </w:r>
          </w:p>
        </w:tc>
        <w:tc>
          <w:tcPr>
            <w:tcW w:w="2070" w:type="dxa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50605">
              <w:rPr>
                <w:rFonts w:asciiTheme="majorHAnsi" w:hAnsiTheme="majorHAnsi"/>
                <w:sz w:val="20"/>
                <w:szCs w:val="20"/>
              </w:rPr>
              <w:t>MW.h</w:t>
            </w:r>
            <w:proofErr w:type="spellEnd"/>
          </w:p>
        </w:tc>
        <w:tc>
          <w:tcPr>
            <w:tcW w:w="2069" w:type="dxa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50605">
              <w:rPr>
                <w:rFonts w:asciiTheme="majorHAnsi" w:hAnsiTheme="majorHAnsi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2070" w:type="dxa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350605">
              <w:rPr>
                <w:rFonts w:asciiTheme="majorHAnsi" w:hAnsiTheme="majorHAnsi"/>
                <w:sz w:val="20"/>
                <w:szCs w:val="20"/>
              </w:rPr>
              <w:t>hPa</w:t>
            </w:r>
            <w:proofErr w:type="spellEnd"/>
            <w:proofErr w:type="gramEnd"/>
          </w:p>
        </w:tc>
        <w:tc>
          <w:tcPr>
            <w:tcW w:w="2070" w:type="dxa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proofErr w:type="gramStart"/>
            <w:r w:rsidRPr="00350605">
              <w:rPr>
                <w:rFonts w:asciiTheme="majorHAnsi" w:hAnsiTheme="majorHAnsi"/>
                <w:sz w:val="20"/>
                <w:szCs w:val="20"/>
              </w:rPr>
              <w:t>da</w:t>
            </w:r>
            <w:r w:rsidR="00CE33B6" w:rsidRPr="00350605">
              <w:rPr>
                <w:rFonts w:asciiTheme="majorHAnsi" w:hAnsiTheme="majorHAnsi"/>
                <w:sz w:val="20"/>
                <w:szCs w:val="20"/>
              </w:rPr>
              <w:t>L</w:t>
            </w:r>
            <w:proofErr w:type="spellEnd"/>
            <w:proofErr w:type="gramEnd"/>
          </w:p>
        </w:tc>
      </w:tr>
      <w:tr w:rsidR="008A5057" w:rsidRPr="00350605" w:rsidTr="00176DD8">
        <w:trPr>
          <w:trHeight w:val="545"/>
          <w:jc w:val="center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350605">
              <w:rPr>
                <w:rFonts w:asciiTheme="majorHAnsi" w:hAnsiTheme="majorHAnsi"/>
                <w:sz w:val="20"/>
                <w:szCs w:val="20"/>
              </w:rPr>
              <w:t>10</w:t>
            </w:r>
            <w:r w:rsidR="00793091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9</w:t>
            </w:r>
            <w:r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 xml:space="preserve"> 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93091" w:rsidRPr="00350605">
              <w:rPr>
                <w:rFonts w:asciiTheme="majorHAnsi" w:hAnsiTheme="majorHAnsi"/>
                <w:sz w:val="20"/>
                <w:szCs w:val="20"/>
              </w:rPr>
              <w:t>bit</w:t>
            </w:r>
            <w:proofErr w:type="gramEnd"/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10</w:t>
            </w:r>
            <w:r w:rsidR="004F73DD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6</w:t>
            </w:r>
            <w:r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4F73DD" w:rsidRPr="00350605">
              <w:rPr>
                <w:rFonts w:asciiTheme="majorHAnsi" w:hAnsiTheme="majorHAnsi"/>
                <w:sz w:val="20"/>
                <w:szCs w:val="20"/>
              </w:rPr>
              <w:t>W.h</w:t>
            </w:r>
            <w:proofErr w:type="spellEnd"/>
            <w:r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 xml:space="preserve">3 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2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Pa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10</w:t>
            </w:r>
            <w:r w:rsidR="004F73DD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 xml:space="preserve"> </w:t>
            </w:r>
            <w:r w:rsidR="00CE33B6" w:rsidRPr="00350605">
              <w:rPr>
                <w:rFonts w:asciiTheme="majorHAnsi" w:hAnsiTheme="majorHAnsi"/>
                <w:sz w:val="20"/>
                <w:szCs w:val="20"/>
              </w:rPr>
              <w:t>L</w:t>
            </w:r>
          </w:p>
        </w:tc>
      </w:tr>
      <w:tr w:rsidR="008A5057" w:rsidRPr="00350605" w:rsidTr="00176DD8">
        <w:trPr>
          <w:trHeight w:val="567"/>
          <w:jc w:val="center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r w:rsidR="00793091" w:rsidRPr="00350605">
              <w:rPr>
                <w:rFonts w:asciiTheme="majorHAnsi" w:hAnsiTheme="majorHAnsi"/>
                <w:sz w:val="20"/>
                <w:szCs w:val="20"/>
              </w:rPr>
              <w:t>bit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= 10</w:t>
            </w:r>
            <w:r w:rsidR="00793091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-9</w:t>
            </w:r>
            <w:r w:rsidR="00793091" w:rsidRPr="00350605">
              <w:rPr>
                <w:rFonts w:asciiTheme="majorHAnsi" w:hAnsiTheme="majorHAnsi"/>
                <w:sz w:val="20"/>
                <w:szCs w:val="20"/>
              </w:rPr>
              <w:t xml:space="preserve"> Gbit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</w:t>
            </w:r>
            <w:r w:rsidR="004F73DD"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4F73DD" w:rsidRPr="00350605">
              <w:rPr>
                <w:rFonts w:asciiTheme="majorHAnsi" w:hAnsiTheme="majorHAnsi"/>
                <w:sz w:val="20"/>
                <w:szCs w:val="20"/>
              </w:rPr>
              <w:t>W.h</w:t>
            </w:r>
            <w:proofErr w:type="spellEnd"/>
            <w:r w:rsidRPr="00350605">
              <w:rPr>
                <w:rFonts w:asciiTheme="majorHAnsi" w:hAnsiTheme="majorHAnsi"/>
                <w:sz w:val="20"/>
                <w:szCs w:val="20"/>
              </w:rPr>
              <w:t xml:space="preserve"> = 10</w:t>
            </w:r>
            <w:r w:rsidR="004F73DD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-6</w:t>
            </w:r>
            <w:r w:rsidR="004F73DD"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4F73DD" w:rsidRPr="00350605">
              <w:rPr>
                <w:rFonts w:asciiTheme="majorHAnsi" w:hAnsiTheme="majorHAnsi"/>
                <w:sz w:val="20"/>
                <w:szCs w:val="20"/>
              </w:rPr>
              <w:t>MW.h</w:t>
            </w:r>
            <w:proofErr w:type="spellEnd"/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>1 m = 10</w:t>
            </w:r>
            <w:r w:rsidR="004F73DD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-3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F73DD" w:rsidRPr="00350605">
              <w:rPr>
                <w:rFonts w:asciiTheme="majorHAnsi" w:hAnsiTheme="majorHAnsi"/>
                <w:sz w:val="20"/>
                <w:szCs w:val="20"/>
              </w:rPr>
              <w:t>k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>m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r w:rsidR="004F73DD" w:rsidRPr="00350605">
              <w:rPr>
                <w:rFonts w:asciiTheme="majorHAnsi" w:hAnsiTheme="majorHAnsi"/>
                <w:sz w:val="20"/>
                <w:szCs w:val="20"/>
              </w:rPr>
              <w:t>Pa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= 10</w:t>
            </w:r>
            <w:r w:rsidR="004F73DD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-2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4F73DD" w:rsidRPr="00350605">
              <w:rPr>
                <w:rFonts w:asciiTheme="majorHAnsi" w:hAnsiTheme="majorHAnsi"/>
                <w:sz w:val="20"/>
                <w:szCs w:val="20"/>
              </w:rPr>
              <w:t>hPa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8A5057" w:rsidRPr="00350605" w:rsidRDefault="008A5057" w:rsidP="0035060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/>
                <w:sz w:val="20"/>
                <w:szCs w:val="20"/>
              </w:rPr>
              <w:t xml:space="preserve">1 </w:t>
            </w:r>
            <w:r w:rsidR="00CE33B6" w:rsidRPr="00350605">
              <w:rPr>
                <w:rFonts w:asciiTheme="majorHAnsi" w:hAnsiTheme="majorHAnsi"/>
                <w:sz w:val="20"/>
                <w:szCs w:val="20"/>
              </w:rPr>
              <w:t>L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= 10</w:t>
            </w:r>
            <w:r w:rsidR="00CE33B6" w:rsidRPr="00350605">
              <w:rPr>
                <w:rFonts w:asciiTheme="majorHAnsi" w:hAnsiTheme="majorHAnsi"/>
                <w:sz w:val="20"/>
                <w:szCs w:val="20"/>
                <w:vertAlign w:val="superscript"/>
              </w:rPr>
              <w:t>-1</w:t>
            </w:r>
            <w:r w:rsidRPr="0035060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CE33B6" w:rsidRPr="00350605">
              <w:rPr>
                <w:rFonts w:asciiTheme="majorHAnsi" w:hAnsiTheme="majorHAnsi"/>
                <w:sz w:val="20"/>
                <w:szCs w:val="20"/>
              </w:rPr>
              <w:t>daL</w:t>
            </w:r>
            <w:proofErr w:type="spellEnd"/>
          </w:p>
        </w:tc>
      </w:tr>
    </w:tbl>
    <w:p w:rsidR="008A5057" w:rsidRPr="00350605" w:rsidRDefault="008A5057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02A73" w:rsidRPr="00350605" w:rsidRDefault="00502A73" w:rsidP="00350605">
      <w:pPr>
        <w:spacing w:after="0" w:line="240" w:lineRule="auto"/>
        <w:rPr>
          <w:rFonts w:asciiTheme="majorHAnsi" w:eastAsiaTheme="minorEastAsia" w:hAnsiTheme="majorHAnsi"/>
          <w:sz w:val="20"/>
          <w:szCs w:val="20"/>
          <w:u w:val="single"/>
        </w:rPr>
      </w:pPr>
      <w:r w:rsidRPr="00350605">
        <w:rPr>
          <w:rFonts w:asciiTheme="majorHAnsi" w:eastAsiaTheme="minorEastAsia" w:hAnsiTheme="majorHAnsi"/>
          <w:sz w:val="20"/>
          <w:szCs w:val="20"/>
          <w:u w:val="single"/>
        </w:rPr>
        <w:t xml:space="preserve">Exemples : </w:t>
      </w:r>
    </w:p>
    <w:p w:rsidR="00E72202" w:rsidRPr="00350605" w:rsidRDefault="00845E20" w:rsidP="00350605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Theme="majorHAnsi" w:eastAsiaTheme="minorEastAsia" w:hAnsiTheme="majorHAnsi"/>
          <w:sz w:val="20"/>
          <w:szCs w:val="20"/>
        </w:rPr>
      </w:pPr>
      <w:r w:rsidRPr="00350605">
        <w:rPr>
          <w:rFonts w:asciiTheme="majorHAnsi" w:eastAsiaTheme="minorEastAsia" w:hAnsiTheme="majorHAnsi"/>
          <w:sz w:val="20"/>
          <w:szCs w:val="20"/>
        </w:rPr>
        <w:t>L</w:t>
      </w:r>
      <w:r w:rsidR="00502A73" w:rsidRPr="00350605">
        <w:rPr>
          <w:rFonts w:asciiTheme="majorHAnsi" w:eastAsiaTheme="minorEastAsia" w:hAnsiTheme="majorHAnsi"/>
          <w:sz w:val="20"/>
          <w:szCs w:val="20"/>
        </w:rPr>
        <w:t>a longueur d’onde d’un LASER rouge </w:t>
      </w:r>
      <w:r w:rsidRPr="00350605">
        <w:rPr>
          <w:rFonts w:asciiTheme="majorHAnsi" w:eastAsiaTheme="minorEastAsia" w:hAnsiTheme="majorHAnsi"/>
          <w:sz w:val="20"/>
          <w:szCs w:val="20"/>
        </w:rPr>
        <w:t>vaut λ = 6,50</w:t>
      </w:r>
      <w:r w:rsidR="00CE33B6" w:rsidRPr="00350605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350605">
        <w:rPr>
          <w:rFonts w:asciiTheme="majorHAnsi" w:eastAsiaTheme="minorEastAsia" w:hAnsiTheme="majorHAnsi"/>
          <w:sz w:val="20"/>
          <w:szCs w:val="20"/>
        </w:rPr>
        <w:t>×</w:t>
      </w:r>
      <w:r w:rsidR="00CE33B6" w:rsidRPr="00350605">
        <w:rPr>
          <w:rFonts w:asciiTheme="majorHAnsi" w:eastAsiaTheme="minorEastAsia" w:hAnsiTheme="majorHAnsi"/>
          <w:sz w:val="20"/>
          <w:szCs w:val="20"/>
        </w:rPr>
        <w:t xml:space="preserve"> </w:t>
      </w:r>
      <w:r w:rsidRPr="00350605">
        <w:rPr>
          <w:rFonts w:asciiTheme="majorHAnsi" w:eastAsiaTheme="minorEastAsia" w:hAnsiTheme="majorHAnsi"/>
          <w:sz w:val="20"/>
          <w:szCs w:val="20"/>
        </w:rPr>
        <w:t>10</w:t>
      </w:r>
      <w:r w:rsidRPr="00350605">
        <w:rPr>
          <w:rFonts w:asciiTheme="majorHAnsi" w:eastAsiaTheme="minorEastAsia" w:hAnsiTheme="majorHAnsi"/>
          <w:sz w:val="20"/>
          <w:szCs w:val="20"/>
          <w:vertAlign w:val="superscript"/>
        </w:rPr>
        <w:t>-7</w:t>
      </w:r>
      <w:r w:rsidRPr="00350605">
        <w:rPr>
          <w:rFonts w:asciiTheme="majorHAnsi" w:eastAsiaTheme="minorEastAsia" w:hAnsiTheme="majorHAnsi"/>
          <w:sz w:val="20"/>
          <w:szCs w:val="20"/>
        </w:rPr>
        <w:t xml:space="preserve"> m</w:t>
      </w:r>
      <w:r w:rsidR="00926293" w:rsidRPr="00350605">
        <w:rPr>
          <w:rFonts w:asciiTheme="majorHAnsi" w:eastAsiaTheme="minorEastAsia" w:hAnsiTheme="majorHAnsi"/>
          <w:sz w:val="20"/>
          <w:szCs w:val="20"/>
        </w:rPr>
        <w:t>. La convertir en nm.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90"/>
        <w:gridCol w:w="4766"/>
      </w:tblGrid>
      <w:tr w:rsidR="00845E20" w:rsidRPr="00350605" w:rsidTr="004F73DD">
        <w:tc>
          <w:tcPr>
            <w:tcW w:w="5778" w:type="dxa"/>
            <w:vAlign w:val="center"/>
          </w:tcPr>
          <w:p w:rsidR="00845E20" w:rsidRPr="00350605" w:rsidRDefault="00845E20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Avant</w:t>
            </w:r>
          </w:p>
        </w:tc>
        <w:tc>
          <w:tcPr>
            <w:tcW w:w="4828" w:type="dxa"/>
            <w:vAlign w:val="center"/>
          </w:tcPr>
          <w:p w:rsidR="00845E20" w:rsidRPr="00350605" w:rsidRDefault="00845E20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Maintenant</w:t>
            </w:r>
          </w:p>
        </w:tc>
      </w:tr>
      <w:tr w:rsidR="00845E20" w:rsidRPr="00350605" w:rsidTr="004F73DD">
        <w:tc>
          <w:tcPr>
            <w:tcW w:w="5778" w:type="dxa"/>
            <w:vAlign w:val="center"/>
          </w:tcPr>
          <w:p w:rsidR="00845E20" w:rsidRPr="00350605" w:rsidRDefault="00845E20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proofErr w:type="gram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λ</w:t>
            </w:r>
            <w:proofErr w:type="gram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6,50</w:t>
            </w:r>
            <w:r w:rsidR="004F73DD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×</w:t>
            </w:r>
            <w:r w:rsidR="004F73DD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-7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m = 6,50 ×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2-9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m = 6,50 ×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2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× 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-9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m = 650 nm</w:t>
            </w:r>
          </w:p>
        </w:tc>
        <w:tc>
          <w:tcPr>
            <w:tcW w:w="4828" w:type="dxa"/>
            <w:vAlign w:val="center"/>
          </w:tcPr>
          <w:p w:rsidR="00845E20" w:rsidRPr="00350605" w:rsidRDefault="00845E20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proofErr w:type="gram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λ</w:t>
            </w:r>
            <w:proofErr w:type="gram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6,50</w:t>
            </w:r>
            <w:r w:rsidR="004F73DD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×</w:t>
            </w:r>
            <w:r w:rsidR="004F73DD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-7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6,50 × 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-7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×</w:t>
            </w:r>
            <w:r w:rsidR="004F73DD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9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nm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650 nm</w:t>
            </w:r>
          </w:p>
          <w:p w:rsidR="00845E20" w:rsidRPr="00350605" w:rsidRDefault="00845E20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Idée importante :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1 m = 10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9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nm</w:t>
            </w:r>
          </w:p>
        </w:tc>
      </w:tr>
    </w:tbl>
    <w:p w:rsidR="00845E20" w:rsidRPr="00350605" w:rsidRDefault="00845E20" w:rsidP="00350605">
      <w:pPr>
        <w:spacing w:after="0" w:line="240" w:lineRule="auto"/>
        <w:rPr>
          <w:rFonts w:asciiTheme="majorHAnsi" w:eastAsiaTheme="minorEastAsia" w:hAnsiTheme="majorHAnsi"/>
          <w:sz w:val="20"/>
          <w:szCs w:val="20"/>
        </w:rPr>
      </w:pPr>
    </w:p>
    <w:p w:rsidR="00E72202" w:rsidRPr="00350605" w:rsidRDefault="00E72202" w:rsidP="0035060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Theme="majorHAnsi" w:eastAsiaTheme="minorEastAsia" w:hAnsiTheme="majorHAnsi"/>
          <w:sz w:val="20"/>
          <w:szCs w:val="20"/>
        </w:rPr>
      </w:pPr>
      <w:r w:rsidRPr="00350605">
        <w:rPr>
          <w:rFonts w:asciiTheme="majorHAnsi" w:hAnsiTheme="majorHAnsi"/>
          <w:sz w:val="20"/>
          <w:szCs w:val="20"/>
        </w:rPr>
        <w:t>La longueur d’onde d’un LASER à CO</w:t>
      </w:r>
      <w:r w:rsidRPr="00350605">
        <w:rPr>
          <w:rFonts w:asciiTheme="majorHAnsi" w:hAnsiTheme="majorHAnsi"/>
          <w:sz w:val="20"/>
          <w:szCs w:val="20"/>
          <w:vertAlign w:val="subscript"/>
        </w:rPr>
        <w:t>2</w:t>
      </w:r>
      <w:r w:rsidRPr="00350605">
        <w:rPr>
          <w:rFonts w:asciiTheme="majorHAnsi" w:hAnsiTheme="majorHAnsi"/>
          <w:position w:val="-2"/>
          <w:sz w:val="20"/>
          <w:szCs w:val="20"/>
        </w:rPr>
        <w:t xml:space="preserve"> </w:t>
      </w:r>
      <w:r w:rsidRPr="00350605">
        <w:rPr>
          <w:rFonts w:asciiTheme="majorHAnsi" w:hAnsiTheme="majorHAnsi"/>
          <w:sz w:val="20"/>
          <w:szCs w:val="20"/>
        </w:rPr>
        <w:t xml:space="preserve">vaut : </w:t>
      </w:r>
      <m:oMath>
        <m:sSub>
          <m:sSubPr>
            <m:ctrlPr>
              <w:rPr>
                <w:rFonts w:ascii="Cambria Math" w:hAnsi="Cambria Math" w:cs="Helvetica"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0"/>
                <w:szCs w:val="20"/>
              </w:rPr>
              <w:sym w:font="Symbol" w:char="F06C"/>
            </m:r>
          </m:e>
          <m:sub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=10,0</m:t>
        </m:r>
        <m:r>
          <w:rPr>
            <w:rFonts w:ascii="Cambria Math" w:hAnsi="Cambria Math"/>
            <w:spacing w:val="28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μm</m:t>
        </m:r>
      </m:oMath>
      <w:r w:rsidRPr="00350605">
        <w:rPr>
          <w:rFonts w:asciiTheme="majorHAnsi" w:hAnsiTheme="majorHAnsi"/>
          <w:sz w:val="20"/>
          <w:szCs w:val="20"/>
        </w:rPr>
        <w:t>, celle d</w:t>
      </w:r>
      <w:r w:rsidR="00926293" w:rsidRPr="00350605">
        <w:rPr>
          <w:rFonts w:asciiTheme="majorHAnsi" w:hAnsiTheme="majorHAnsi"/>
          <w:sz w:val="20"/>
          <w:szCs w:val="20"/>
        </w:rPr>
        <w:t>’un</w:t>
      </w:r>
      <w:r w:rsidRPr="00350605">
        <w:rPr>
          <w:rFonts w:asciiTheme="majorHAnsi" w:hAnsiTheme="majorHAnsi"/>
          <w:sz w:val="20"/>
          <w:szCs w:val="20"/>
        </w:rPr>
        <w:t xml:space="preserve"> laser </w:t>
      </w:r>
      <w:proofErr w:type="spellStart"/>
      <w:r w:rsidRPr="00350605">
        <w:rPr>
          <w:rFonts w:asciiTheme="majorHAnsi" w:hAnsiTheme="majorHAnsi"/>
          <w:sz w:val="20"/>
          <w:szCs w:val="20"/>
        </w:rPr>
        <w:t>NdYAG</w:t>
      </w:r>
      <w:proofErr w:type="spellEnd"/>
      <w:r w:rsidRPr="00350605">
        <w:rPr>
          <w:rFonts w:asciiTheme="majorHAnsi" w:hAnsiTheme="majorHAnsi"/>
          <w:sz w:val="20"/>
          <w:szCs w:val="20"/>
        </w:rPr>
        <w:t xml:space="preserve"> : </w:t>
      </w:r>
      <m:oMath>
        <m:sSub>
          <m:sSubPr>
            <m:ctrlPr>
              <w:rPr>
                <w:rFonts w:ascii="Cambria Math" w:hAnsi="Cambria Math" w:cs="Helvetica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Helvetica"/>
                <w:color w:val="000000"/>
                <w:sz w:val="20"/>
                <w:szCs w:val="20"/>
              </w:rPr>
              <w:sym w:font="Symbol" w:char="F06C"/>
            </m:r>
          </m:e>
          <m:sub>
            <m:r>
              <w:rPr>
                <w:rFonts w:ascii="Cambria Math" w:hAnsi="Cambria Math" w:cs="Helvetica"/>
                <w:color w:val="00000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=1064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nm</m:t>
        </m:r>
      </m:oMath>
      <w:r w:rsidR="00926293" w:rsidRPr="00350605">
        <w:rPr>
          <w:rFonts w:asciiTheme="majorHAnsi" w:eastAsiaTheme="minorEastAsia" w:hAnsiTheme="majorHAnsi"/>
          <w:sz w:val="20"/>
          <w:szCs w:val="20"/>
        </w:rPr>
        <w:t xml:space="preserve">. </w:t>
      </w:r>
      <w:r w:rsidRPr="00350605">
        <w:rPr>
          <w:rFonts w:asciiTheme="majorHAnsi" w:eastAsiaTheme="minorEastAsia" w:hAnsiTheme="majorHAnsi"/>
          <w:sz w:val="20"/>
          <w:szCs w:val="20"/>
        </w:rPr>
        <w:t>Les comparer.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8"/>
        <w:gridCol w:w="4898"/>
      </w:tblGrid>
      <w:tr w:rsidR="00926293" w:rsidRPr="00350605" w:rsidTr="00926293">
        <w:tc>
          <w:tcPr>
            <w:tcW w:w="5637" w:type="dxa"/>
            <w:vAlign w:val="center"/>
          </w:tcPr>
          <w:p w:rsidR="00926293" w:rsidRPr="00350605" w:rsidRDefault="00926293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Avant</w:t>
            </w:r>
          </w:p>
        </w:tc>
        <w:tc>
          <w:tcPr>
            <w:tcW w:w="4969" w:type="dxa"/>
            <w:vAlign w:val="center"/>
          </w:tcPr>
          <w:p w:rsidR="00926293" w:rsidRPr="00350605" w:rsidRDefault="00926293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Maintenant</w:t>
            </w:r>
          </w:p>
        </w:tc>
      </w:tr>
      <w:tr w:rsidR="00926293" w:rsidRPr="00350605" w:rsidTr="00926293">
        <w:tc>
          <w:tcPr>
            <w:tcW w:w="5637" w:type="dxa"/>
            <w:vAlign w:val="center"/>
          </w:tcPr>
          <w:p w:rsidR="00926293" w:rsidRPr="00350605" w:rsidRDefault="00926293" w:rsidP="00350605">
            <w:pPr>
              <w:pStyle w:val="Paragraphedeliste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6C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bscript"/>
              </w:rPr>
              <w:t>1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10,0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sym w:font="Symbol" w:char="F06D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10,0</w:t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1,00</w:t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-5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m</w:t>
            </w:r>
          </w:p>
          <w:p w:rsidR="00926293" w:rsidRPr="00350605" w:rsidRDefault="00926293" w:rsidP="00350605">
            <w:pPr>
              <w:pStyle w:val="Paragraphedeliste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&gt;</w:t>
            </w:r>
          </w:p>
          <w:p w:rsidR="00926293" w:rsidRPr="00350605" w:rsidRDefault="00926293" w:rsidP="00350605">
            <w:pPr>
              <w:pStyle w:val="Paragraphedeliste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6C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bscript"/>
              </w:rPr>
              <w:t>2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1064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nm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1,064</w:t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3</w:t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-9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1,064</w:t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="002A640A"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-6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m</w:t>
            </w:r>
          </w:p>
        </w:tc>
        <w:tc>
          <w:tcPr>
            <w:tcW w:w="4969" w:type="dxa"/>
            <w:vAlign w:val="center"/>
          </w:tcPr>
          <w:p w:rsidR="00926293" w:rsidRPr="00350605" w:rsidRDefault="00926293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6C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bscript"/>
              </w:rPr>
              <w:t>1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10,0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sym w:font="Symbol" w:char="F06D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10 000 nm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&gt; </w:t>
            </w:r>
            <w:r w:rsidRPr="00350605">
              <w:rPr>
                <w:rFonts w:asciiTheme="majorHAnsi" w:hAnsiTheme="majorHAnsi"/>
                <w:sz w:val="20"/>
                <w:szCs w:val="20"/>
              </w:rPr>
              <w:sym w:font="Symbol" w:char="F06C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bscript"/>
              </w:rPr>
              <w:t>2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1064 nm </w:t>
            </w:r>
          </w:p>
          <w:p w:rsidR="00926293" w:rsidRPr="00350605" w:rsidRDefault="00926293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Idée importante :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1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sym w:font="Symbol" w:char="F06D"/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m = 10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nm</w:t>
            </w:r>
          </w:p>
        </w:tc>
      </w:tr>
    </w:tbl>
    <w:p w:rsidR="00926293" w:rsidRPr="00350605" w:rsidRDefault="00926293" w:rsidP="00350605">
      <w:pPr>
        <w:spacing w:after="0" w:line="240" w:lineRule="auto"/>
        <w:rPr>
          <w:rFonts w:asciiTheme="majorHAnsi" w:eastAsiaTheme="minorEastAsia" w:hAnsiTheme="majorHAnsi"/>
          <w:sz w:val="20"/>
          <w:szCs w:val="20"/>
        </w:rPr>
      </w:pPr>
    </w:p>
    <w:p w:rsidR="00E72202" w:rsidRPr="00350605" w:rsidRDefault="00845E20" w:rsidP="0035060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Theme="majorHAnsi" w:eastAsiaTheme="minorEastAsia" w:hAnsiTheme="majorHAnsi"/>
          <w:sz w:val="20"/>
          <w:szCs w:val="20"/>
        </w:rPr>
      </w:pPr>
      <w:r w:rsidRPr="00350605">
        <w:rPr>
          <w:rFonts w:asciiTheme="majorHAnsi" w:hAnsiTheme="majorHAnsi" w:cs="Arial"/>
          <w:color w:val="000000"/>
          <w:sz w:val="20"/>
          <w:szCs w:val="20"/>
        </w:rPr>
        <w:t xml:space="preserve">La consommation annuelle d’un bâtiment est estimée à 66 </w:t>
      </w:r>
      <w:proofErr w:type="spellStart"/>
      <w:r w:rsidRPr="00350605">
        <w:rPr>
          <w:rFonts w:asciiTheme="majorHAnsi" w:hAnsiTheme="majorHAnsi" w:cs="Arial"/>
          <w:color w:val="000000"/>
          <w:sz w:val="20"/>
          <w:szCs w:val="20"/>
        </w:rPr>
        <w:t>MW.h</w:t>
      </w:r>
      <w:proofErr w:type="spellEnd"/>
      <w:r w:rsidR="001901A0" w:rsidRPr="00350605">
        <w:rPr>
          <w:rFonts w:asciiTheme="majorHAnsi" w:hAnsiTheme="majorHAnsi" w:cs="Arial"/>
          <w:color w:val="000000"/>
          <w:sz w:val="20"/>
          <w:szCs w:val="20"/>
        </w:rPr>
        <w:t xml:space="preserve">. La convertir en </w:t>
      </w:r>
      <w:proofErr w:type="spellStart"/>
      <w:r w:rsidR="001901A0" w:rsidRPr="00350605">
        <w:rPr>
          <w:rFonts w:asciiTheme="majorHAnsi" w:hAnsiTheme="majorHAnsi" w:cs="Arial"/>
          <w:color w:val="000000"/>
          <w:sz w:val="20"/>
          <w:szCs w:val="20"/>
        </w:rPr>
        <w:t>kW.h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90"/>
        <w:gridCol w:w="4066"/>
      </w:tblGrid>
      <w:tr w:rsidR="00926293" w:rsidRPr="00350605" w:rsidTr="008A5057">
        <w:tc>
          <w:tcPr>
            <w:tcW w:w="6487" w:type="dxa"/>
            <w:vAlign w:val="center"/>
          </w:tcPr>
          <w:p w:rsidR="00926293" w:rsidRPr="00350605" w:rsidRDefault="00926293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Avant</w:t>
            </w:r>
          </w:p>
        </w:tc>
        <w:tc>
          <w:tcPr>
            <w:tcW w:w="4119" w:type="dxa"/>
            <w:vAlign w:val="center"/>
          </w:tcPr>
          <w:p w:rsidR="00926293" w:rsidRPr="00350605" w:rsidRDefault="00926293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Maintenant</w:t>
            </w:r>
          </w:p>
        </w:tc>
      </w:tr>
      <w:tr w:rsidR="00926293" w:rsidRPr="00350605" w:rsidTr="008A5057">
        <w:tc>
          <w:tcPr>
            <w:tcW w:w="6487" w:type="dxa"/>
            <w:vAlign w:val="center"/>
          </w:tcPr>
          <w:p w:rsidR="00926293" w:rsidRPr="00350605" w:rsidRDefault="00926293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66 </w:t>
            </w:r>
            <w:proofErr w:type="spellStart"/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  <w:shd w:val="clear" w:color="auto" w:fill="D9D9D9" w:themeFill="background1" w:themeFillShade="D9"/>
              </w:rPr>
              <w:t>MW.h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66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vertAlign w:val="superscript"/>
              </w:rPr>
              <w:t>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kW.h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66 000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kW.h</w:t>
            </w:r>
            <w:proofErr w:type="spellEnd"/>
          </w:p>
        </w:tc>
        <w:tc>
          <w:tcPr>
            <w:tcW w:w="4119" w:type="dxa"/>
            <w:vAlign w:val="center"/>
          </w:tcPr>
          <w:p w:rsidR="00926293" w:rsidRPr="00350605" w:rsidRDefault="00926293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66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66 000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kW.h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.</w:t>
            </w:r>
          </w:p>
          <w:p w:rsidR="00926293" w:rsidRPr="00350605" w:rsidRDefault="00926293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Idée importante :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1 </w:t>
            </w:r>
            <w:proofErr w:type="spellStart"/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MW.h</w:t>
            </w:r>
            <w:proofErr w:type="spellEnd"/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= 10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kW.h</w:t>
            </w:r>
            <w:proofErr w:type="spellEnd"/>
          </w:p>
        </w:tc>
      </w:tr>
    </w:tbl>
    <w:p w:rsidR="00E72202" w:rsidRPr="00350605" w:rsidRDefault="00E72202" w:rsidP="00350605">
      <w:pPr>
        <w:spacing w:after="0" w:line="240" w:lineRule="auto"/>
        <w:rPr>
          <w:rFonts w:asciiTheme="majorHAnsi" w:eastAsiaTheme="minorEastAsia" w:hAnsiTheme="majorHAnsi"/>
          <w:sz w:val="20"/>
          <w:szCs w:val="20"/>
        </w:rPr>
      </w:pPr>
    </w:p>
    <w:p w:rsidR="00502A73" w:rsidRPr="00350605" w:rsidRDefault="00793091" w:rsidP="00350605">
      <w:pPr>
        <w:pStyle w:val="Paragraphedeliste"/>
        <w:numPr>
          <w:ilvl w:val="0"/>
          <w:numId w:val="5"/>
        </w:numPr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  <w:r w:rsidRPr="00350605">
        <w:rPr>
          <w:rFonts w:asciiTheme="majorHAnsi" w:hAnsiTheme="majorHAnsi"/>
          <w:sz w:val="20"/>
          <w:szCs w:val="20"/>
        </w:rPr>
        <w:t xml:space="preserve">La pression atmosphérique est de 1,013 bar. La convertir en </w:t>
      </w:r>
      <w:proofErr w:type="spellStart"/>
      <w:r w:rsidRPr="00350605">
        <w:rPr>
          <w:rFonts w:asciiTheme="majorHAnsi" w:hAnsiTheme="majorHAnsi"/>
          <w:sz w:val="20"/>
          <w:szCs w:val="20"/>
        </w:rPr>
        <w:t>hPa</w:t>
      </w:r>
      <w:proofErr w:type="spellEnd"/>
      <w:r w:rsidRPr="00350605">
        <w:rPr>
          <w:rFonts w:asciiTheme="majorHAnsi" w:hAnsiTheme="majorHAnsi"/>
          <w:sz w:val="20"/>
          <w:szCs w:val="20"/>
        </w:rPr>
        <w:t xml:space="preserve"> sachant que 1 bar = 10</w:t>
      </w:r>
      <w:r w:rsidRPr="00350605">
        <w:rPr>
          <w:rFonts w:asciiTheme="majorHAnsi" w:hAnsiTheme="majorHAnsi"/>
          <w:sz w:val="20"/>
          <w:szCs w:val="20"/>
          <w:vertAlign w:val="superscript"/>
        </w:rPr>
        <w:t>5</w:t>
      </w:r>
      <w:r w:rsidRPr="00350605">
        <w:rPr>
          <w:rFonts w:asciiTheme="majorHAnsi" w:hAnsiTheme="majorHAnsi"/>
          <w:sz w:val="20"/>
          <w:szCs w:val="20"/>
        </w:rPr>
        <w:t xml:space="preserve"> Pa.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90"/>
        <w:gridCol w:w="4066"/>
      </w:tblGrid>
      <w:tr w:rsidR="00793091" w:rsidRPr="00350605" w:rsidTr="00685DD2">
        <w:tc>
          <w:tcPr>
            <w:tcW w:w="6487" w:type="dxa"/>
            <w:vAlign w:val="center"/>
          </w:tcPr>
          <w:p w:rsidR="00793091" w:rsidRPr="00350605" w:rsidRDefault="00793091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Avant</w:t>
            </w:r>
          </w:p>
        </w:tc>
        <w:tc>
          <w:tcPr>
            <w:tcW w:w="4119" w:type="dxa"/>
            <w:vAlign w:val="center"/>
          </w:tcPr>
          <w:p w:rsidR="00793091" w:rsidRPr="00350605" w:rsidRDefault="00793091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Maintenant</w:t>
            </w:r>
          </w:p>
        </w:tc>
      </w:tr>
      <w:tr w:rsidR="00793091" w:rsidRPr="00350605" w:rsidTr="00685DD2">
        <w:tc>
          <w:tcPr>
            <w:tcW w:w="6487" w:type="dxa"/>
            <w:vAlign w:val="center"/>
          </w:tcPr>
          <w:p w:rsidR="00793091" w:rsidRPr="00350605" w:rsidRDefault="00793091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</w:rPr>
              <w:t>1,013</w:t>
            </w:r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</w:rPr>
              <w:t>bar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5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Pa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3+2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Pa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h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Pa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1013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hPa</w:t>
            </w:r>
            <w:proofErr w:type="spellEnd"/>
          </w:p>
        </w:tc>
        <w:tc>
          <w:tcPr>
            <w:tcW w:w="4119" w:type="dxa"/>
            <w:vAlign w:val="center"/>
          </w:tcPr>
          <w:p w:rsidR="00793091" w:rsidRPr="00350605" w:rsidRDefault="00793091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hAnsiTheme="majorHAnsi" w:cs="Arial"/>
                <w:color w:val="000000"/>
                <w:sz w:val="20"/>
                <w:szCs w:val="20"/>
              </w:rPr>
              <w:t>1,013 bar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5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Pa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= 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5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-2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hPa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1,013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sym w:font="Symbol" w:char="F0B4"/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10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3</w:t>
            </w:r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  <w:shd w:val="clear" w:color="auto" w:fill="D9D9D9" w:themeFill="background1" w:themeFillShade="D9"/>
              </w:rPr>
              <w:t>hPa</w:t>
            </w:r>
            <w:proofErr w:type="spellEnd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 = 1013 </w:t>
            </w:r>
            <w:proofErr w:type="spellStart"/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hPa</w:t>
            </w:r>
            <w:proofErr w:type="spellEnd"/>
          </w:p>
          <w:p w:rsidR="00793091" w:rsidRPr="00350605" w:rsidRDefault="00793091" w:rsidP="00350605">
            <w:pPr>
              <w:pStyle w:val="Paragraphedeliste"/>
              <w:ind w:left="-55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 xml:space="preserve">Idée importante :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1 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Pa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= 10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  <w:vertAlign w:val="superscript"/>
              </w:rPr>
              <w:t>-2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h</w:t>
            </w:r>
            <w:r w:rsidRPr="00350605">
              <w:rPr>
                <w:rFonts w:asciiTheme="majorHAnsi" w:hAnsiTheme="majorHAnsi"/>
                <w:sz w:val="20"/>
                <w:szCs w:val="20"/>
                <w:shd w:val="clear" w:color="auto" w:fill="D9D9D9" w:themeFill="background1" w:themeFillShade="D9"/>
              </w:rPr>
              <w:t>Pa</w:t>
            </w:r>
            <w:proofErr w:type="spellEnd"/>
          </w:p>
        </w:tc>
      </w:tr>
    </w:tbl>
    <w:p w:rsidR="00793091" w:rsidRPr="00350605" w:rsidRDefault="00793091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4690E" w:rsidRDefault="00863DBC" w:rsidP="00350605">
      <w:pPr>
        <w:pStyle w:val="Paragraphedeliste"/>
        <w:numPr>
          <w:ilvl w:val="0"/>
          <w:numId w:val="5"/>
        </w:numPr>
        <w:spacing w:after="0" w:line="240" w:lineRule="auto"/>
        <w:contextualSpacing w:val="0"/>
        <w:rPr>
          <w:rFonts w:asciiTheme="majorHAnsi" w:hAnsiTheme="majorHAnsi"/>
          <w:sz w:val="20"/>
          <w:szCs w:val="20"/>
        </w:rPr>
      </w:pPr>
      <w:r w:rsidRPr="00350605">
        <w:rPr>
          <w:rFonts w:asciiTheme="majorHAnsi" w:hAnsiTheme="majorHAnsi"/>
          <w:sz w:val="20"/>
          <w:szCs w:val="20"/>
        </w:rPr>
        <w:t xml:space="preserve">Un muon </w:t>
      </w:r>
      <w:r w:rsidR="00350605">
        <w:rPr>
          <w:rFonts w:asciiTheme="majorHAnsi" w:hAnsiTheme="majorHAnsi"/>
          <w:sz w:val="20"/>
          <w:szCs w:val="20"/>
        </w:rPr>
        <w:t xml:space="preserve">parcourt une partie de l’atmosphère en 3,5 </w:t>
      </w:r>
      <w:r w:rsidR="00350605">
        <w:rPr>
          <w:rFonts w:asciiTheme="majorHAnsi" w:hAnsiTheme="majorHAnsi"/>
          <w:sz w:val="20"/>
          <w:szCs w:val="20"/>
        </w:rPr>
        <w:sym w:font="Symbol" w:char="F0B4"/>
      </w:r>
      <w:r w:rsidR="00350605">
        <w:rPr>
          <w:rFonts w:asciiTheme="majorHAnsi" w:hAnsiTheme="majorHAnsi"/>
          <w:sz w:val="20"/>
          <w:szCs w:val="20"/>
        </w:rPr>
        <w:t xml:space="preserve"> 10</w:t>
      </w:r>
      <w:r w:rsidR="00350605">
        <w:rPr>
          <w:rFonts w:asciiTheme="majorHAnsi" w:hAnsiTheme="majorHAnsi"/>
          <w:sz w:val="20"/>
          <w:szCs w:val="20"/>
          <w:vertAlign w:val="superscript"/>
        </w:rPr>
        <w:t>-5</w:t>
      </w:r>
      <w:r w:rsidR="00350605">
        <w:rPr>
          <w:rFonts w:asciiTheme="majorHAnsi" w:hAnsiTheme="majorHAnsi"/>
          <w:sz w:val="20"/>
          <w:szCs w:val="20"/>
        </w:rPr>
        <w:t xml:space="preserve"> s. Convertir cette durée en </w:t>
      </w:r>
      <w:r w:rsidR="00350605">
        <w:rPr>
          <w:rFonts w:asciiTheme="majorHAnsi" w:hAnsiTheme="majorHAnsi"/>
          <w:sz w:val="20"/>
          <w:szCs w:val="20"/>
        </w:rPr>
        <w:sym w:font="Symbol" w:char="F06D"/>
      </w:r>
      <w:r w:rsidR="00350605">
        <w:rPr>
          <w:rFonts w:asciiTheme="majorHAnsi" w:hAnsiTheme="majorHAnsi"/>
          <w:sz w:val="20"/>
          <w:szCs w:val="20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87"/>
        <w:gridCol w:w="4069"/>
      </w:tblGrid>
      <w:tr w:rsidR="00350605" w:rsidRPr="00350605" w:rsidTr="00350605">
        <w:tc>
          <w:tcPr>
            <w:tcW w:w="6387" w:type="dxa"/>
            <w:vAlign w:val="center"/>
          </w:tcPr>
          <w:p w:rsidR="00350605" w:rsidRPr="00350605" w:rsidRDefault="00350605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Avant</w:t>
            </w:r>
          </w:p>
        </w:tc>
        <w:tc>
          <w:tcPr>
            <w:tcW w:w="4069" w:type="dxa"/>
            <w:vAlign w:val="center"/>
          </w:tcPr>
          <w:p w:rsidR="00350605" w:rsidRPr="00350605" w:rsidRDefault="00350605" w:rsidP="00350605">
            <w:pPr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 w:rsidRPr="00350605">
              <w:rPr>
                <w:rFonts w:asciiTheme="majorHAnsi" w:eastAsiaTheme="minorEastAsia" w:hAnsiTheme="majorHAnsi"/>
                <w:sz w:val="20"/>
                <w:szCs w:val="20"/>
              </w:rPr>
              <w:t>Maintenant</w:t>
            </w:r>
          </w:p>
        </w:tc>
      </w:tr>
      <w:tr w:rsidR="00350605" w:rsidRPr="00350605" w:rsidTr="00350605">
        <w:trPr>
          <w:trHeight w:val="659"/>
        </w:trPr>
        <w:tc>
          <w:tcPr>
            <w:tcW w:w="6387" w:type="dxa"/>
            <w:vAlign w:val="center"/>
          </w:tcPr>
          <w:p w:rsidR="00350605" w:rsidRPr="00350605" w:rsidRDefault="00350605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129FF">
              <w:rPr>
                <w:rFonts w:asciiTheme="majorHAnsi" w:hAnsiTheme="majorHAnsi"/>
                <w:sz w:val="20"/>
                <w:szCs w:val="20"/>
                <w:shd w:val="clear" w:color="auto" w:fill="BFBFBF" w:themeFill="background1" w:themeFillShade="BF"/>
              </w:rPr>
              <w:t>10</w:t>
            </w:r>
            <w:r w:rsidRPr="008129FF">
              <w:rPr>
                <w:rFonts w:asciiTheme="majorHAnsi" w:hAnsiTheme="majorHAnsi"/>
                <w:sz w:val="20"/>
                <w:szCs w:val="20"/>
                <w:shd w:val="clear" w:color="auto" w:fill="BFBFBF" w:themeFill="background1" w:themeFillShade="BF"/>
                <w:vertAlign w:val="superscript"/>
              </w:rPr>
              <w:t>-5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129FF">
              <w:rPr>
                <w:rFonts w:asciiTheme="majorHAnsi" w:hAnsiTheme="majorHAnsi"/>
                <w:sz w:val="20"/>
                <w:szCs w:val="20"/>
                <w:shd w:val="clear" w:color="auto" w:fill="BFBFBF" w:themeFill="background1" w:themeFillShade="BF"/>
              </w:rPr>
              <w:t>10</w:t>
            </w:r>
            <w:r w:rsidRPr="008129FF">
              <w:rPr>
                <w:rFonts w:asciiTheme="majorHAnsi" w:hAnsiTheme="majorHAnsi"/>
                <w:sz w:val="20"/>
                <w:szCs w:val="20"/>
                <w:shd w:val="clear" w:color="auto" w:fill="BFBFBF" w:themeFill="background1" w:themeFillShade="BF"/>
                <w:vertAlign w:val="superscript"/>
              </w:rPr>
              <w:t>1-6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-6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 =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6D"/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4069" w:type="dxa"/>
            <w:vAlign w:val="center"/>
          </w:tcPr>
          <w:p w:rsidR="00350605" w:rsidRDefault="00350605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-5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 = 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129FF">
              <w:rPr>
                <w:rFonts w:asciiTheme="majorHAnsi" w:hAnsiTheme="majorHAnsi"/>
                <w:sz w:val="20"/>
                <w:szCs w:val="20"/>
              </w:rPr>
              <w:t>10</w:t>
            </w:r>
            <w:r w:rsidR="008129FF">
              <w:rPr>
                <w:rFonts w:asciiTheme="majorHAnsi" w:hAnsiTheme="majorHAnsi"/>
                <w:sz w:val="20"/>
                <w:szCs w:val="20"/>
                <w:vertAlign w:val="superscript"/>
              </w:rPr>
              <w:t>-5</w:t>
            </w:r>
            <w:r w:rsidR="008129F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129FF"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 w:rsidR="008129FF"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 w:rsidR="008129FF">
              <w:rPr>
                <w:rFonts w:asciiTheme="majorHAnsi" w:hAnsiTheme="majorHAnsi"/>
                <w:sz w:val="20"/>
                <w:szCs w:val="20"/>
                <w:vertAlign w:val="superscript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129FF">
              <w:rPr>
                <w:rFonts w:asciiTheme="majorHAnsi" w:hAnsiTheme="majorHAnsi"/>
                <w:sz w:val="20"/>
                <w:szCs w:val="20"/>
              </w:rPr>
              <w:sym w:font="Symbol" w:char="F06D"/>
            </w:r>
            <w:r>
              <w:rPr>
                <w:rFonts w:asciiTheme="majorHAnsi" w:hAnsiTheme="majorHAnsi"/>
                <w:sz w:val="20"/>
                <w:szCs w:val="20"/>
              </w:rPr>
              <w:t xml:space="preserve">s </w:t>
            </w:r>
            <w:r w:rsidR="008129FF">
              <w:rPr>
                <w:rFonts w:asciiTheme="majorHAnsi" w:hAnsiTheme="majorHAnsi"/>
                <w:sz w:val="20"/>
                <w:szCs w:val="20"/>
              </w:rPr>
              <w:t>=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 xml:space="preserve"> 3,5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B4"/>
            </w:r>
            <w:r>
              <w:rPr>
                <w:rFonts w:asciiTheme="majorHAnsi" w:hAnsiTheme="majorHAnsi"/>
                <w:sz w:val="20"/>
                <w:szCs w:val="20"/>
              </w:rPr>
              <w:t xml:space="preserve"> 10</w:t>
            </w:r>
            <w:r>
              <w:rPr>
                <w:rFonts w:asciiTheme="majorHAnsi" w:hAnsiTheme="majorHAnsi"/>
                <w:sz w:val="20"/>
                <w:szCs w:val="20"/>
                <w:vertAlign w:val="superscript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sym w:font="Symbol" w:char="F06D"/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</w:p>
          <w:p w:rsidR="00350605" w:rsidRPr="00350605" w:rsidRDefault="00350605" w:rsidP="00350605">
            <w:pPr>
              <w:pStyle w:val="Paragraphedeliste"/>
              <w:ind w:left="0"/>
              <w:contextualSpacing w:val="0"/>
              <w:jc w:val="center"/>
              <w:rPr>
                <w:rFonts w:asciiTheme="majorHAnsi" w:eastAsiaTheme="minorEastAsia" w:hAnsi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/>
                <w:sz w:val="20"/>
                <w:szCs w:val="20"/>
              </w:rPr>
              <w:t xml:space="preserve">Idée importante : </w:t>
            </w:r>
            <w:r w:rsidRPr="008129FF">
              <w:rPr>
                <w:rFonts w:asciiTheme="majorHAnsi" w:hAnsiTheme="majorHAnsi"/>
                <w:sz w:val="18"/>
                <w:szCs w:val="18"/>
                <w:shd w:val="clear" w:color="auto" w:fill="BFBFBF" w:themeFill="background1" w:themeFillShade="BF"/>
              </w:rPr>
              <w:t>1 s = 10</w:t>
            </w:r>
            <w:r w:rsidRPr="008129FF">
              <w:rPr>
                <w:rFonts w:asciiTheme="majorHAnsi" w:hAnsiTheme="majorHAnsi"/>
                <w:sz w:val="18"/>
                <w:szCs w:val="18"/>
                <w:shd w:val="clear" w:color="auto" w:fill="BFBFBF" w:themeFill="background1" w:themeFillShade="BF"/>
                <w:vertAlign w:val="superscript"/>
              </w:rPr>
              <w:t>6</w:t>
            </w:r>
            <w:r w:rsidRPr="008129FF">
              <w:rPr>
                <w:rFonts w:asciiTheme="majorHAnsi" w:hAnsiTheme="majorHAnsi"/>
                <w:sz w:val="18"/>
                <w:szCs w:val="18"/>
                <w:shd w:val="clear" w:color="auto" w:fill="BFBFBF" w:themeFill="background1" w:themeFillShade="BF"/>
              </w:rPr>
              <w:t xml:space="preserve"> µs</w:t>
            </w:r>
          </w:p>
        </w:tc>
      </w:tr>
    </w:tbl>
    <w:p w:rsidR="00350605" w:rsidRDefault="00350605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50605" w:rsidRPr="00350605" w:rsidRDefault="00350605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793091" w:rsidRPr="00350605" w:rsidRDefault="00793091" w:rsidP="0035060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793091" w:rsidRPr="00350605" w:rsidSect="00E72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63F1"/>
    <w:multiLevelType w:val="hybridMultilevel"/>
    <w:tmpl w:val="C592F0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DAE"/>
    <w:multiLevelType w:val="hybridMultilevel"/>
    <w:tmpl w:val="0EB0D33A"/>
    <w:lvl w:ilvl="0" w:tplc="F9E43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761C"/>
    <w:multiLevelType w:val="hybridMultilevel"/>
    <w:tmpl w:val="6E8EC1C6"/>
    <w:lvl w:ilvl="0" w:tplc="F6A4A6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8B8"/>
    <w:multiLevelType w:val="hybridMultilevel"/>
    <w:tmpl w:val="B770B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1D76"/>
    <w:multiLevelType w:val="hybridMultilevel"/>
    <w:tmpl w:val="D9402C24"/>
    <w:lvl w:ilvl="0" w:tplc="F6A4A6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26"/>
    <w:rsid w:val="001901A0"/>
    <w:rsid w:val="00225A3D"/>
    <w:rsid w:val="002A640A"/>
    <w:rsid w:val="00347E8A"/>
    <w:rsid w:val="00350605"/>
    <w:rsid w:val="004078CE"/>
    <w:rsid w:val="004F73DD"/>
    <w:rsid w:val="00502A73"/>
    <w:rsid w:val="00596F26"/>
    <w:rsid w:val="006767B9"/>
    <w:rsid w:val="00793091"/>
    <w:rsid w:val="008129FF"/>
    <w:rsid w:val="00845E20"/>
    <w:rsid w:val="0084690E"/>
    <w:rsid w:val="00863DBC"/>
    <w:rsid w:val="008A5057"/>
    <w:rsid w:val="00926293"/>
    <w:rsid w:val="00A125B3"/>
    <w:rsid w:val="00B9014E"/>
    <w:rsid w:val="00CE33B6"/>
    <w:rsid w:val="00D41A78"/>
    <w:rsid w:val="00E7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920E"/>
  <w15:docId w15:val="{09A366BD-C599-9348-82AA-4A1143D0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9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6F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F2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Iris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Mikael Sedze Hoo</cp:lastModifiedBy>
  <cp:revision>5</cp:revision>
  <dcterms:created xsi:type="dcterms:W3CDTF">2019-05-07T14:56:00Z</dcterms:created>
  <dcterms:modified xsi:type="dcterms:W3CDTF">2019-06-12T11:49:00Z</dcterms:modified>
</cp:coreProperties>
</file>