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jc w:val="center"/>
        <w:rPr>
          <w:rFonts w:asciiTheme="minorHAnsi" w:hAnsiTheme="minorHAnsi"/>
          <w:szCs w:val="20"/>
        </w:rPr>
      </w:pPr>
      <w:r>
        <w:rPr>
          <w:noProof/>
          <w:lang w:eastAsia="fr-FR"/>
        </w:rPr>
        <w:drawing>
          <wp:inline distT="0" distB="0" distL="0" distR="0">
            <wp:extent cx="2166492" cy="2070201"/>
            <wp:effectExtent l="19050" t="0" r="5208" b="0"/>
            <wp:docPr id="3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171704" cy="2075182"/>
                    </a:xfrm>
                    <a:prstGeom prst="rect">
                      <a:avLst/>
                    </a:prstGeom>
                  </pic:spPr>
                </pic:pic>
              </a:graphicData>
            </a:graphic>
          </wp:inline>
        </w:drawing>
      </w: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Pr="00A17CA0" w:rsidRDefault="003141E3" w:rsidP="003141E3">
      <w:pPr>
        <w:jc w:val="center"/>
        <w:rPr>
          <w:rFonts w:asciiTheme="minorHAnsi" w:hAnsiTheme="minorHAnsi"/>
          <w:b/>
          <w:color w:val="0000CC"/>
          <w:sz w:val="40"/>
          <w:szCs w:val="40"/>
        </w:rPr>
      </w:pPr>
      <w:r w:rsidRPr="00A17CA0">
        <w:rPr>
          <w:rFonts w:asciiTheme="minorHAnsi" w:hAnsiTheme="minorHAnsi"/>
          <w:b/>
          <w:color w:val="0000CC"/>
          <w:sz w:val="40"/>
          <w:szCs w:val="40"/>
        </w:rPr>
        <w:t>Assistance publique – Hôpitaux de Marseille</w:t>
      </w: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Pr="00A17CA0" w:rsidRDefault="003141E3" w:rsidP="003141E3">
      <w:pPr>
        <w:jc w:val="center"/>
        <w:rPr>
          <w:rFonts w:asciiTheme="minorHAnsi" w:hAnsiTheme="minorHAnsi"/>
          <w:color w:val="0000CC"/>
          <w:sz w:val="36"/>
          <w:szCs w:val="36"/>
        </w:rPr>
      </w:pPr>
      <w:r w:rsidRPr="00A17CA0">
        <w:rPr>
          <w:rFonts w:asciiTheme="minorHAnsi" w:hAnsiTheme="minorHAnsi"/>
          <w:color w:val="0000CC"/>
          <w:sz w:val="36"/>
          <w:szCs w:val="36"/>
        </w:rPr>
        <w:t>DOSSIERS MEDICAUX</w:t>
      </w: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Pr="00A17CA0" w:rsidRDefault="003141E3" w:rsidP="003141E3">
      <w:pPr>
        <w:spacing w:line="360" w:lineRule="auto"/>
        <w:jc w:val="center"/>
        <w:rPr>
          <w:rFonts w:asciiTheme="minorHAnsi" w:hAnsiTheme="minorHAnsi"/>
          <w:sz w:val="28"/>
          <w:szCs w:val="28"/>
        </w:rPr>
      </w:pPr>
      <w:r w:rsidRPr="00A17CA0">
        <w:rPr>
          <w:rFonts w:asciiTheme="minorHAnsi" w:hAnsiTheme="minorHAnsi"/>
          <w:sz w:val="28"/>
          <w:szCs w:val="28"/>
        </w:rPr>
        <w:t>Hôpital Saint-Exupéry</w:t>
      </w:r>
    </w:p>
    <w:p w:rsidR="003141E3" w:rsidRPr="00A17CA0" w:rsidRDefault="003141E3" w:rsidP="003141E3">
      <w:pPr>
        <w:spacing w:line="360" w:lineRule="auto"/>
        <w:jc w:val="center"/>
        <w:rPr>
          <w:rFonts w:asciiTheme="minorHAnsi" w:hAnsiTheme="minorHAnsi"/>
          <w:sz w:val="28"/>
          <w:szCs w:val="28"/>
        </w:rPr>
      </w:pPr>
      <w:r w:rsidRPr="00A17CA0">
        <w:rPr>
          <w:rFonts w:asciiTheme="minorHAnsi" w:hAnsiTheme="minorHAnsi"/>
          <w:sz w:val="28"/>
          <w:szCs w:val="28"/>
        </w:rPr>
        <w:t xml:space="preserve">529 Chemin de la Madrague Ville </w:t>
      </w:r>
    </w:p>
    <w:p w:rsidR="003141E3" w:rsidRPr="00A17CA0" w:rsidRDefault="003141E3" w:rsidP="003141E3">
      <w:pPr>
        <w:spacing w:line="360" w:lineRule="auto"/>
        <w:jc w:val="center"/>
        <w:rPr>
          <w:rFonts w:asciiTheme="minorHAnsi" w:hAnsiTheme="minorHAnsi"/>
          <w:sz w:val="28"/>
          <w:szCs w:val="28"/>
        </w:rPr>
      </w:pPr>
      <w:r w:rsidRPr="00A17CA0">
        <w:rPr>
          <w:rFonts w:asciiTheme="minorHAnsi" w:hAnsiTheme="minorHAnsi"/>
          <w:sz w:val="28"/>
          <w:szCs w:val="28"/>
        </w:rPr>
        <w:t>13326 MARSEILLE Cedex 15</w:t>
      </w:r>
    </w:p>
    <w:p w:rsidR="003141E3" w:rsidRPr="00A17CA0" w:rsidRDefault="003141E3" w:rsidP="003141E3">
      <w:pPr>
        <w:spacing w:line="360" w:lineRule="auto"/>
        <w:jc w:val="center"/>
        <w:rPr>
          <w:rFonts w:asciiTheme="minorHAnsi" w:hAnsiTheme="minorHAnsi"/>
          <w:sz w:val="28"/>
          <w:szCs w:val="28"/>
        </w:rPr>
      </w:pPr>
      <w:r w:rsidRPr="00A17CA0">
        <w:rPr>
          <w:rFonts w:asciiTheme="minorHAnsi" w:hAnsiTheme="minorHAnsi"/>
          <w:sz w:val="28"/>
          <w:szCs w:val="28"/>
        </w:rPr>
        <w:t xml:space="preserve">Tel : </w:t>
      </w:r>
      <w:hyperlink r:id="rId7" w:tooltip="Appeller avec Hangouts" w:history="1">
        <w:r w:rsidRPr="00A17CA0">
          <w:rPr>
            <w:rFonts w:asciiTheme="minorHAnsi" w:hAnsiTheme="minorHAnsi"/>
            <w:sz w:val="28"/>
            <w:szCs w:val="28"/>
          </w:rPr>
          <w:t>04 91 09 69 00</w:t>
        </w:r>
      </w:hyperlink>
    </w:p>
    <w:p w:rsidR="003141E3" w:rsidRDefault="003141E3">
      <w:pPr>
        <w:spacing w:after="200" w:line="276" w:lineRule="auto"/>
        <w:rPr>
          <w:rFonts w:asciiTheme="minorHAnsi" w:hAnsiTheme="minorHAnsi"/>
          <w:szCs w:val="20"/>
        </w:rPr>
      </w:pPr>
      <w:r>
        <w:rPr>
          <w:rFonts w:asciiTheme="minorHAnsi" w:hAnsiTheme="minorHAnsi"/>
          <w:szCs w:val="20"/>
        </w:rPr>
        <w:br w:type="page"/>
      </w:r>
    </w:p>
    <w:p w:rsidR="003141E3" w:rsidRDefault="00305286" w:rsidP="003141E3">
      <w:pPr>
        <w:jc w:val="center"/>
        <w:rPr>
          <w:rFonts w:asciiTheme="minorHAnsi" w:hAnsiTheme="minorHAnsi"/>
          <w:szCs w:val="20"/>
        </w:rPr>
      </w:pPr>
      <w:r w:rsidRPr="00305286">
        <w:rPr>
          <w:noProof/>
          <w:lang w:eastAsia="fr-FR"/>
        </w:rPr>
        <w:lastRenderedPageBreak/>
        <w:pict>
          <v:shapetype id="_x0000_t202" coordsize="21600,21600" o:spt="202" path="m,l,21600r21600,l21600,xe">
            <v:stroke joinstyle="miter"/>
            <v:path gradientshapeok="t" o:connecttype="rect"/>
          </v:shapetype>
          <v:shape id="_x0000_s1058" type="#_x0000_t202" style="position:absolute;left:0;text-align:left;margin-left:382.5pt;margin-top:6.85pt;width:159.85pt;height:63.5pt;z-index:251662336" stroked="f">
            <v:fill opacity="0"/>
            <v:textbox>
              <w:txbxContent>
                <w:p w:rsidR="003141E3" w:rsidRDefault="003141E3" w:rsidP="003141E3">
                  <w:pPr>
                    <w:rPr>
                      <w:rFonts w:asciiTheme="minorHAnsi" w:hAnsiTheme="minorHAnsi"/>
                      <w:szCs w:val="20"/>
                    </w:rPr>
                  </w:pPr>
                  <w:r>
                    <w:rPr>
                      <w:rFonts w:asciiTheme="minorHAnsi" w:hAnsiTheme="minorHAnsi"/>
                      <w:szCs w:val="20"/>
                    </w:rPr>
                    <w:t xml:space="preserve">Dr </w:t>
                  </w:r>
                  <w:proofErr w:type="spellStart"/>
                  <w:r>
                    <w:rPr>
                      <w:rFonts w:asciiTheme="minorHAnsi" w:hAnsiTheme="minorHAnsi"/>
                      <w:szCs w:val="20"/>
                    </w:rPr>
                    <w:t>TOUVABIEN</w:t>
                  </w:r>
                  <w:proofErr w:type="spellEnd"/>
                </w:p>
                <w:p w:rsidR="003141E3" w:rsidRDefault="003141E3" w:rsidP="003141E3">
                  <w:pPr>
                    <w:rPr>
                      <w:rFonts w:asciiTheme="minorHAnsi" w:hAnsiTheme="minorHAnsi"/>
                      <w:szCs w:val="20"/>
                    </w:rPr>
                  </w:pPr>
                  <w:r>
                    <w:rPr>
                      <w:rFonts w:asciiTheme="minorHAnsi" w:hAnsiTheme="minorHAnsi"/>
                      <w:szCs w:val="20"/>
                    </w:rPr>
                    <w:t xml:space="preserve">Marseille le : </w:t>
                  </w:r>
                  <w:r w:rsidR="00F002B4">
                    <w:rPr>
                      <w:rFonts w:asciiTheme="minorHAnsi" w:hAnsiTheme="minorHAnsi"/>
                      <w:szCs w:val="20"/>
                    </w:rPr>
                    <w:t>11/05/2050</w:t>
                  </w:r>
                </w:p>
                <w:p w:rsidR="003141E3" w:rsidRPr="00B20597" w:rsidRDefault="003141E3" w:rsidP="003141E3">
                  <w:pPr>
                    <w:rPr>
                      <w:rFonts w:asciiTheme="minorHAnsi" w:hAnsiTheme="minorHAnsi"/>
                      <w:szCs w:val="20"/>
                    </w:rPr>
                  </w:pPr>
                  <w:r>
                    <w:rPr>
                      <w:rFonts w:asciiTheme="minorHAnsi" w:hAnsiTheme="minorHAnsi"/>
                      <w:szCs w:val="20"/>
                    </w:rPr>
                    <w:t>Page 1/2</w:t>
                  </w:r>
                </w:p>
              </w:txbxContent>
            </v:textbox>
          </v:shape>
        </w:pict>
      </w:r>
      <w:r w:rsidRPr="00305286">
        <w:rPr>
          <w:noProof/>
          <w:lang w:eastAsia="fr-FR"/>
        </w:rPr>
        <w:pict>
          <v:shape id="_x0000_s1056" type="#_x0000_t202" style="position:absolute;left:0;text-align:left;margin-left:373.35pt;margin-top:10.55pt;width:174pt;height:92.5pt;z-index:251660288" stroked="f">
            <v:fill opacity="0"/>
            <v:textbox>
              <w:txbxContent>
                <w:p w:rsidR="003141E3" w:rsidRDefault="003141E3" w:rsidP="003141E3"/>
              </w:txbxContent>
            </v:textbox>
          </v:shape>
        </w:pict>
      </w:r>
      <w:r w:rsidRPr="00305286">
        <w:rPr>
          <w:noProof/>
          <w:lang w:eastAsia="fr-FR"/>
        </w:rPr>
        <w:pict>
          <v:shape id="_x0000_s1057" type="#_x0000_t202" style="position:absolute;left:0;text-align:left;margin-left:-4.65pt;margin-top:5.25pt;width:174pt;height:63.5pt;z-index:251661312" stroked="f">
            <v:fill opacity="0"/>
            <v:textbox>
              <w:txbxContent>
                <w:p w:rsidR="003141E3" w:rsidRDefault="003141E3" w:rsidP="003141E3">
                  <w:pPr>
                    <w:rPr>
                      <w:rFonts w:asciiTheme="minorHAnsi" w:hAnsiTheme="minorHAnsi"/>
                      <w:szCs w:val="20"/>
                    </w:rPr>
                  </w:pPr>
                  <w:r>
                    <w:rPr>
                      <w:rFonts w:asciiTheme="minorHAnsi" w:hAnsiTheme="minorHAnsi"/>
                      <w:szCs w:val="20"/>
                    </w:rPr>
                    <w:t xml:space="preserve">Hôpital Saint-Exupéry </w:t>
                  </w:r>
                </w:p>
                <w:p w:rsidR="003141E3" w:rsidRDefault="003141E3" w:rsidP="003141E3">
                  <w:pPr>
                    <w:rPr>
                      <w:rFonts w:asciiTheme="minorHAnsi" w:hAnsiTheme="minorHAnsi"/>
                      <w:szCs w:val="20"/>
                    </w:rPr>
                  </w:pPr>
                  <w:r w:rsidRPr="00B20597">
                    <w:rPr>
                      <w:rFonts w:asciiTheme="minorHAnsi" w:hAnsiTheme="minorHAnsi"/>
                      <w:szCs w:val="20"/>
                    </w:rPr>
                    <w:t>52</w:t>
                  </w:r>
                  <w:r>
                    <w:rPr>
                      <w:rFonts w:asciiTheme="minorHAnsi" w:hAnsiTheme="minorHAnsi"/>
                      <w:szCs w:val="20"/>
                    </w:rPr>
                    <w:t xml:space="preserve">9 Chemin de la Madrague Ville </w:t>
                  </w:r>
                  <w:r w:rsidRPr="00B20597">
                    <w:rPr>
                      <w:rFonts w:asciiTheme="minorHAnsi" w:hAnsiTheme="minorHAnsi"/>
                      <w:szCs w:val="20"/>
                    </w:rPr>
                    <w:t>13326 MARSEILLE Cedex 15</w:t>
                  </w:r>
                </w:p>
                <w:p w:rsidR="003141E3" w:rsidRPr="00B20597" w:rsidRDefault="003141E3" w:rsidP="003141E3">
                  <w:pPr>
                    <w:rPr>
                      <w:rFonts w:asciiTheme="minorHAnsi" w:hAnsiTheme="minorHAnsi"/>
                      <w:szCs w:val="20"/>
                    </w:rPr>
                  </w:pPr>
                  <w:r>
                    <w:rPr>
                      <w:rFonts w:asciiTheme="minorHAnsi" w:hAnsiTheme="minorHAnsi"/>
                      <w:szCs w:val="20"/>
                    </w:rPr>
                    <w:t xml:space="preserve">Tel : </w:t>
                  </w:r>
                  <w:hyperlink r:id="rId8" w:tooltip="Appeller avec Hangouts" w:history="1">
                    <w:r w:rsidRPr="00B20597">
                      <w:rPr>
                        <w:rFonts w:asciiTheme="minorHAnsi" w:hAnsiTheme="minorHAnsi"/>
                        <w:szCs w:val="20"/>
                      </w:rPr>
                      <w:t>04 91 09 69 00</w:t>
                    </w:r>
                  </w:hyperlink>
                </w:p>
                <w:p w:rsidR="003141E3" w:rsidRPr="00B20597" w:rsidRDefault="003141E3" w:rsidP="003141E3">
                  <w:pPr>
                    <w:rPr>
                      <w:rFonts w:asciiTheme="minorHAnsi" w:hAnsiTheme="minorHAnsi"/>
                      <w:szCs w:val="20"/>
                    </w:rPr>
                  </w:pPr>
                </w:p>
              </w:txbxContent>
            </v:textbox>
          </v:shape>
        </w:pict>
      </w:r>
      <w:r w:rsidR="003141E3">
        <w:rPr>
          <w:noProof/>
          <w:lang w:eastAsia="fr-FR"/>
        </w:rPr>
        <w:drawing>
          <wp:inline distT="0" distB="0" distL="0" distR="0">
            <wp:extent cx="1063256" cy="1016000"/>
            <wp:effectExtent l="0" t="0" r="0" b="0"/>
            <wp:docPr id="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063256" cy="1016000"/>
                    </a:xfrm>
                    <a:prstGeom prst="rect">
                      <a:avLst/>
                    </a:prstGeom>
                  </pic:spPr>
                </pic:pic>
              </a:graphicData>
            </a:graphic>
          </wp:inline>
        </w:drawing>
      </w:r>
    </w:p>
    <w:p w:rsidR="003141E3" w:rsidRDefault="003141E3" w:rsidP="003141E3">
      <w:pPr>
        <w:jc w:val="center"/>
        <w:rPr>
          <w:rFonts w:asciiTheme="minorHAnsi" w:hAnsiTheme="minorHAnsi"/>
          <w:color w:val="0000CC"/>
          <w:szCs w:val="20"/>
        </w:rPr>
      </w:pPr>
      <w:r w:rsidRPr="00CC2C97">
        <w:rPr>
          <w:rFonts w:asciiTheme="minorHAnsi" w:hAnsiTheme="minorHAnsi"/>
          <w:color w:val="0000CC"/>
          <w:szCs w:val="20"/>
        </w:rPr>
        <w:t>Assistance publique – Hôpitaux de Marseille</w:t>
      </w:r>
    </w:p>
    <w:p w:rsidR="003141E3" w:rsidRPr="00CC2C97" w:rsidRDefault="003141E3" w:rsidP="003141E3">
      <w:pPr>
        <w:jc w:val="center"/>
        <w:rPr>
          <w:rFonts w:asciiTheme="minorHAnsi" w:hAnsiTheme="minorHAnsi"/>
          <w:color w:val="0000CC"/>
          <w:sz w:val="10"/>
          <w:szCs w:val="10"/>
        </w:rPr>
      </w:pPr>
    </w:p>
    <w:p w:rsidR="003141E3" w:rsidRPr="00CC2C97" w:rsidRDefault="003141E3" w:rsidP="003141E3">
      <w:pPr>
        <w:shd w:val="clear" w:color="auto" w:fill="BFBFBF" w:themeFill="background1" w:themeFillShade="BF"/>
        <w:jc w:val="center"/>
        <w:rPr>
          <w:rFonts w:asciiTheme="minorHAnsi" w:hAnsiTheme="minorHAnsi"/>
          <w:b/>
          <w:color w:val="0000CC"/>
          <w:szCs w:val="20"/>
        </w:rPr>
      </w:pPr>
      <w:r w:rsidRPr="00CC2C97">
        <w:rPr>
          <w:rFonts w:asciiTheme="minorHAnsi" w:hAnsiTheme="minorHAnsi"/>
          <w:b/>
          <w:color w:val="0000CC"/>
          <w:szCs w:val="20"/>
        </w:rPr>
        <w:t>COMPTE RENDU MEDICAL</w:t>
      </w:r>
      <w:r>
        <w:rPr>
          <w:rFonts w:asciiTheme="minorHAnsi" w:hAnsiTheme="minorHAnsi"/>
          <w:b/>
          <w:color w:val="0000CC"/>
          <w:szCs w:val="20"/>
        </w:rPr>
        <w:t xml:space="preserve"> DU PATIENT </w:t>
      </w:r>
      <w:r w:rsidRPr="004247F7">
        <w:rPr>
          <w:rFonts w:asciiTheme="minorHAnsi" w:hAnsiTheme="minorHAnsi"/>
          <w:b/>
          <w:color w:val="FF0000"/>
          <w:szCs w:val="20"/>
        </w:rPr>
        <w:t>Mr A</w:t>
      </w:r>
      <w:r>
        <w:rPr>
          <w:rFonts w:asciiTheme="minorHAnsi" w:hAnsiTheme="minorHAnsi"/>
          <w:b/>
          <w:color w:val="FF0000"/>
          <w:szCs w:val="20"/>
        </w:rPr>
        <w:t xml:space="preserve"> (sujet 12212)</w:t>
      </w:r>
    </w:p>
    <w:p w:rsidR="003141E3" w:rsidRDefault="003141E3" w:rsidP="003141E3">
      <w:pPr>
        <w:rPr>
          <w:rFonts w:asciiTheme="minorHAnsi" w:hAnsiTheme="minorHAnsi"/>
          <w:szCs w:val="20"/>
        </w:rPr>
      </w:pPr>
    </w:p>
    <w:p w:rsidR="003141E3" w:rsidRPr="005A7F65" w:rsidRDefault="003141E3" w:rsidP="003141E3">
      <w:pPr>
        <w:spacing w:line="276" w:lineRule="auto"/>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MOTIF D’HOSPITALISATION :</w:t>
      </w:r>
    </w:p>
    <w:p w:rsidR="003141E3" w:rsidRDefault="003141E3" w:rsidP="003141E3">
      <w:pPr>
        <w:spacing w:line="276" w:lineRule="auto"/>
        <w:rPr>
          <w:rFonts w:asciiTheme="minorHAnsi" w:hAnsiTheme="minorHAnsi"/>
          <w:szCs w:val="20"/>
        </w:rPr>
      </w:pPr>
      <w:r>
        <w:rPr>
          <w:rFonts w:asciiTheme="minorHAnsi" w:hAnsiTheme="minorHAnsi"/>
          <w:szCs w:val="20"/>
        </w:rPr>
        <w:t xml:space="preserve">Individu de sexe masculin, âgé de 62 ans, malaise sur la voie publique. </w:t>
      </w:r>
    </w:p>
    <w:p w:rsidR="003141E3" w:rsidRPr="00D57089" w:rsidRDefault="003141E3" w:rsidP="003141E3">
      <w:pPr>
        <w:spacing w:line="276" w:lineRule="auto"/>
        <w:rPr>
          <w:rFonts w:asciiTheme="minorHAnsi" w:hAnsiTheme="minorHAnsi"/>
          <w:sz w:val="10"/>
          <w:szCs w:val="10"/>
        </w:rPr>
      </w:pPr>
    </w:p>
    <w:p w:rsidR="003141E3" w:rsidRPr="005A7F65" w:rsidRDefault="003141E3" w:rsidP="003141E3">
      <w:pPr>
        <w:spacing w:line="276" w:lineRule="auto"/>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ANTECEDENTS MEDICAUX CHIRURGICAUX :</w:t>
      </w:r>
    </w:p>
    <w:p w:rsidR="003141E3" w:rsidRDefault="003141E3" w:rsidP="003141E3">
      <w:pPr>
        <w:spacing w:line="276" w:lineRule="auto"/>
        <w:rPr>
          <w:rFonts w:asciiTheme="minorHAnsi" w:hAnsiTheme="minorHAnsi"/>
          <w:szCs w:val="20"/>
        </w:rPr>
      </w:pPr>
      <w:r w:rsidRPr="00B20597">
        <w:rPr>
          <w:rFonts w:asciiTheme="minorHAnsi" w:hAnsiTheme="minorHAnsi"/>
          <w:szCs w:val="20"/>
        </w:rPr>
        <w:t>Pas de traumatisme notable (chute, coup, accident, …) ou  de pathologie connue</w:t>
      </w:r>
    </w:p>
    <w:p w:rsidR="003141E3" w:rsidRPr="00BB0DCC" w:rsidRDefault="003141E3" w:rsidP="003141E3">
      <w:pPr>
        <w:spacing w:line="276" w:lineRule="auto"/>
        <w:rPr>
          <w:rFonts w:asciiTheme="minorHAnsi" w:hAnsiTheme="minorHAnsi"/>
          <w:szCs w:val="20"/>
        </w:rPr>
      </w:pPr>
      <w:r w:rsidRPr="00BB0DCC">
        <w:rPr>
          <w:rFonts w:asciiTheme="minorHAnsi" w:hAnsiTheme="minorHAnsi"/>
          <w:szCs w:val="20"/>
        </w:rPr>
        <w:t>Absence d</w:t>
      </w:r>
      <w:r>
        <w:rPr>
          <w:rFonts w:asciiTheme="minorHAnsi" w:hAnsiTheme="minorHAnsi"/>
          <w:szCs w:val="20"/>
        </w:rPr>
        <w:t>’antécédents</w:t>
      </w:r>
      <w:r w:rsidRPr="00BB0DCC">
        <w:rPr>
          <w:rFonts w:asciiTheme="minorHAnsi" w:hAnsiTheme="minorHAnsi"/>
          <w:szCs w:val="20"/>
        </w:rPr>
        <w:t xml:space="preserve"> particuliers</w:t>
      </w:r>
    </w:p>
    <w:p w:rsidR="003141E3" w:rsidRPr="00D57089" w:rsidRDefault="003141E3" w:rsidP="003141E3">
      <w:pPr>
        <w:spacing w:line="276" w:lineRule="auto"/>
        <w:rPr>
          <w:rFonts w:asciiTheme="minorHAnsi" w:hAnsiTheme="minorHAnsi"/>
          <w:sz w:val="10"/>
          <w:szCs w:val="10"/>
        </w:rPr>
      </w:pPr>
    </w:p>
    <w:p w:rsidR="003141E3" w:rsidRPr="005A7F65" w:rsidRDefault="003141E3" w:rsidP="003141E3">
      <w:pPr>
        <w:spacing w:line="276" w:lineRule="auto"/>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FACTEURS DE RISQUE/MODE DE VIE</w:t>
      </w:r>
    </w:p>
    <w:p w:rsidR="003141E3" w:rsidRDefault="003141E3" w:rsidP="003141E3">
      <w:pPr>
        <w:spacing w:line="276" w:lineRule="auto"/>
        <w:rPr>
          <w:rFonts w:asciiTheme="minorHAnsi" w:hAnsiTheme="minorHAnsi"/>
          <w:szCs w:val="20"/>
        </w:rPr>
      </w:pPr>
      <w:r>
        <w:rPr>
          <w:rFonts w:asciiTheme="minorHAnsi" w:hAnsiTheme="minorHAnsi"/>
          <w:szCs w:val="20"/>
        </w:rPr>
        <w:t xml:space="preserve">Individu sédentaire, fort embonpoint, gros fumeur, cadre commercial </w:t>
      </w:r>
    </w:p>
    <w:p w:rsidR="003141E3" w:rsidRPr="00D57089" w:rsidRDefault="003141E3" w:rsidP="003141E3">
      <w:pPr>
        <w:spacing w:line="276" w:lineRule="auto"/>
        <w:rPr>
          <w:rFonts w:asciiTheme="minorHAnsi" w:hAnsiTheme="minorHAnsi"/>
          <w:sz w:val="10"/>
          <w:szCs w:val="10"/>
        </w:rPr>
      </w:pPr>
    </w:p>
    <w:p w:rsidR="003141E3" w:rsidRPr="005A7F65" w:rsidRDefault="003141E3" w:rsidP="003141E3">
      <w:pPr>
        <w:spacing w:line="276" w:lineRule="auto"/>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EXAMEN CLINIQUE INITIAL</w:t>
      </w:r>
    </w:p>
    <w:p w:rsidR="003141E3" w:rsidRDefault="003141E3" w:rsidP="003141E3">
      <w:pPr>
        <w:spacing w:line="276" w:lineRule="auto"/>
        <w:rPr>
          <w:rFonts w:asciiTheme="minorHAnsi" w:hAnsiTheme="minorHAnsi"/>
          <w:szCs w:val="20"/>
        </w:rPr>
      </w:pPr>
      <w:r>
        <w:rPr>
          <w:rFonts w:asciiTheme="minorHAnsi" w:hAnsiTheme="minorHAnsi"/>
          <w:szCs w:val="20"/>
        </w:rPr>
        <w:t>L</w:t>
      </w:r>
      <w:r w:rsidRPr="00824BF0">
        <w:rPr>
          <w:rFonts w:asciiTheme="minorHAnsi" w:hAnsiTheme="minorHAnsi"/>
          <w:szCs w:val="20"/>
        </w:rPr>
        <w:t>e patient a brusquement souffert d’une hémiplégie droite persistante (paralysie du côté droit du corps : face, membre supérieur et inférieur)</w:t>
      </w:r>
      <w:r>
        <w:rPr>
          <w:rFonts w:asciiTheme="minorHAnsi" w:hAnsiTheme="minorHAnsi"/>
          <w:szCs w:val="20"/>
        </w:rPr>
        <w:t xml:space="preserve">. </w:t>
      </w:r>
    </w:p>
    <w:p w:rsidR="003141E3" w:rsidRPr="00D57089" w:rsidRDefault="003141E3" w:rsidP="003141E3">
      <w:pPr>
        <w:spacing w:line="276" w:lineRule="auto"/>
        <w:rPr>
          <w:rFonts w:asciiTheme="minorHAnsi" w:hAnsiTheme="minorHAnsi"/>
          <w:sz w:val="10"/>
          <w:szCs w:val="10"/>
        </w:rPr>
      </w:pPr>
    </w:p>
    <w:p w:rsidR="003141E3" w:rsidRPr="005A7F65" w:rsidRDefault="003141E3" w:rsidP="003141E3">
      <w:pPr>
        <w:spacing w:line="276" w:lineRule="auto"/>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EXAMENS COMPLEMENTAIRES (IRM, PRISE DE SANG, AUTRE)</w:t>
      </w:r>
    </w:p>
    <w:p w:rsidR="003141E3" w:rsidRPr="00AF2097" w:rsidRDefault="003141E3" w:rsidP="003141E3">
      <w:pPr>
        <w:spacing w:line="276" w:lineRule="auto"/>
        <w:rPr>
          <w:rFonts w:asciiTheme="minorHAnsi" w:hAnsiTheme="minorHAnsi"/>
          <w:sz w:val="10"/>
          <w:szCs w:val="10"/>
        </w:rPr>
      </w:pPr>
    </w:p>
    <w:p w:rsid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824BF0">
        <w:rPr>
          <w:rFonts w:asciiTheme="minorHAnsi" w:hAnsiTheme="minorHAnsi"/>
          <w:b/>
          <w:szCs w:val="20"/>
          <w:u w:val="single"/>
        </w:rPr>
        <w:t>Document 1 </w:t>
      </w:r>
      <w:r w:rsidRPr="00824BF0">
        <w:rPr>
          <w:rFonts w:asciiTheme="minorHAnsi" w:hAnsiTheme="minorHAnsi"/>
          <w:b/>
          <w:szCs w:val="20"/>
        </w:rPr>
        <w:t>:</w:t>
      </w:r>
      <w:r>
        <w:rPr>
          <w:rFonts w:asciiTheme="minorHAnsi" w:hAnsiTheme="minorHAnsi"/>
          <w:b/>
          <w:szCs w:val="20"/>
        </w:rPr>
        <w:t xml:space="preserve"> Résultats de la prise de sang</w:t>
      </w:r>
    </w:p>
    <w:p w:rsidR="003141E3" w:rsidRPr="00824BF0"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824BF0">
        <w:rPr>
          <w:rFonts w:asciiTheme="minorHAnsi" w:hAnsiTheme="minorHAnsi"/>
          <w:szCs w:val="20"/>
        </w:rPr>
        <w:t xml:space="preserve">      - pas de trace d’infection virale ou bactérienne</w:t>
      </w:r>
    </w:p>
    <w:p w:rsidR="003141E3" w:rsidRPr="00824BF0"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824BF0">
        <w:rPr>
          <w:rFonts w:asciiTheme="minorHAnsi" w:hAnsiTheme="minorHAnsi"/>
          <w:szCs w:val="20"/>
        </w:rPr>
        <w:t xml:space="preserve">      - pas de trace de drogue ou de substance toxique</w:t>
      </w:r>
    </w:p>
    <w:p w:rsidR="003141E3" w:rsidRDefault="003141E3" w:rsidP="003141E3">
      <w:pPr>
        <w:rPr>
          <w:rFonts w:asciiTheme="minorHAnsi" w:hAnsiTheme="minorHAnsi"/>
          <w:szCs w:val="20"/>
        </w:rPr>
      </w:pPr>
    </w:p>
    <w:p w:rsidR="003141E3" w:rsidRPr="00824BF0" w:rsidRDefault="00305286" w:rsidP="003141E3">
      <w:pPr>
        <w:rPr>
          <w:rFonts w:asciiTheme="minorHAnsi" w:hAnsiTheme="minorHAnsi"/>
          <w:b/>
          <w:szCs w:val="20"/>
        </w:rPr>
      </w:pPr>
      <w:r w:rsidRPr="00305286">
        <w:rPr>
          <w:rFonts w:asciiTheme="minorHAnsi" w:hAnsiTheme="minorHAnsi"/>
          <w:b/>
          <w:noProof/>
          <w:szCs w:val="20"/>
          <w:u w:val="single"/>
          <w:lang w:eastAsia="fr-FR"/>
        </w:rPr>
        <w:pict>
          <v:rect id="_x0000_s1063" style="position:absolute;margin-left:-4.65pt;margin-top:1.8pt;width:542.55pt;height:425.9pt;z-index:-251649024">
            <v:fill opacity="0"/>
          </v:rect>
        </w:pict>
      </w:r>
      <w:r w:rsidR="003141E3" w:rsidRPr="00824BF0">
        <w:rPr>
          <w:rFonts w:asciiTheme="minorHAnsi" w:hAnsiTheme="minorHAnsi"/>
          <w:b/>
          <w:szCs w:val="20"/>
          <w:u w:val="single"/>
        </w:rPr>
        <w:t>Document 2</w:t>
      </w:r>
      <w:r w:rsidR="003141E3" w:rsidRPr="00824BF0">
        <w:rPr>
          <w:rFonts w:asciiTheme="minorHAnsi" w:hAnsiTheme="minorHAnsi"/>
          <w:b/>
          <w:szCs w:val="20"/>
        </w:rPr>
        <w:t> : IRM anatomique médullaire du patient A</w:t>
      </w:r>
    </w:p>
    <w:p w:rsidR="003141E3" w:rsidRDefault="003141E3" w:rsidP="003141E3">
      <w:pPr>
        <w:rPr>
          <w:rFonts w:asciiTheme="minorHAnsi" w:hAnsiTheme="minorHAnsi"/>
          <w:szCs w:val="20"/>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65"/>
        <w:gridCol w:w="4465"/>
      </w:tblGrid>
      <w:tr w:rsidR="003141E3" w:rsidTr="003E731B">
        <w:trPr>
          <w:trHeight w:val="326"/>
          <w:jc w:val="center"/>
        </w:trPr>
        <w:tc>
          <w:tcPr>
            <w:tcW w:w="4465" w:type="dxa"/>
            <w:vAlign w:val="center"/>
          </w:tcPr>
          <w:p w:rsidR="003141E3" w:rsidRDefault="003141E3" w:rsidP="003E731B">
            <w:pPr>
              <w:jc w:val="center"/>
              <w:rPr>
                <w:rFonts w:asciiTheme="minorHAnsi" w:hAnsiTheme="minorHAnsi"/>
                <w:szCs w:val="20"/>
              </w:rPr>
            </w:pPr>
            <w:r>
              <w:rPr>
                <w:rFonts w:asciiTheme="minorHAnsi" w:hAnsiTheme="minorHAnsi"/>
                <w:szCs w:val="20"/>
              </w:rPr>
              <w:t>IRM Médullaire d’un sujet sain</w:t>
            </w:r>
          </w:p>
        </w:tc>
        <w:tc>
          <w:tcPr>
            <w:tcW w:w="4465" w:type="dxa"/>
            <w:vAlign w:val="center"/>
          </w:tcPr>
          <w:p w:rsidR="003141E3" w:rsidRDefault="003141E3" w:rsidP="003E731B">
            <w:pPr>
              <w:jc w:val="center"/>
              <w:rPr>
                <w:rFonts w:asciiTheme="minorHAnsi" w:hAnsiTheme="minorHAnsi"/>
                <w:szCs w:val="20"/>
              </w:rPr>
            </w:pPr>
            <w:r>
              <w:rPr>
                <w:rFonts w:asciiTheme="minorHAnsi" w:hAnsiTheme="minorHAnsi"/>
                <w:szCs w:val="20"/>
              </w:rPr>
              <w:t xml:space="preserve">IRM Médullaire du </w:t>
            </w:r>
            <w:r w:rsidRPr="005A7F65">
              <w:rPr>
                <w:rFonts w:asciiTheme="minorHAnsi" w:hAnsiTheme="minorHAnsi"/>
                <w:b/>
                <w:color w:val="FF0000"/>
                <w:szCs w:val="20"/>
              </w:rPr>
              <w:t>patient A</w:t>
            </w:r>
          </w:p>
        </w:tc>
      </w:tr>
      <w:tr w:rsidR="003141E3" w:rsidTr="003E731B">
        <w:trPr>
          <w:trHeight w:val="2554"/>
          <w:jc w:val="center"/>
        </w:trPr>
        <w:tc>
          <w:tcPr>
            <w:tcW w:w="4465" w:type="dxa"/>
          </w:tcPr>
          <w:p w:rsidR="003141E3" w:rsidRDefault="00305286" w:rsidP="0009178C">
            <w:pPr>
              <w:jc w:val="center"/>
              <w:rPr>
                <w:rFonts w:asciiTheme="minorHAnsi" w:hAnsiTheme="minorHAnsi"/>
                <w:szCs w:val="20"/>
              </w:rPr>
            </w:pPr>
            <w:r w:rsidRPr="00305286">
              <w:rPr>
                <w:noProof/>
                <w:lang w:eastAsia="fr-FR"/>
              </w:rPr>
              <w:pict>
                <v:shape id="_x0000_s1072" type="#_x0000_t202" style="position:absolute;left:0;text-align:left;margin-left:172.25pt;margin-top:136.75pt;width:54.9pt;height:21.15pt;z-index:251680768;mso-position-horizontal-relative:text;mso-position-vertical-relative:text" stroked="f">
                  <v:fill opacity="0"/>
                  <v:textbox style="mso-next-textbox:#_x0000_s1072">
                    <w:txbxContent>
                      <w:p w:rsidR="00C655E6" w:rsidRPr="0009178C" w:rsidRDefault="00C655E6" w:rsidP="003141E3">
                        <w:pPr>
                          <w:rPr>
                            <w:rFonts w:asciiTheme="minorHAnsi" w:hAnsiTheme="minorHAnsi"/>
                          </w:rPr>
                        </w:pPr>
                        <w:r w:rsidRPr="0009178C">
                          <w:rPr>
                            <w:rFonts w:asciiTheme="minorHAnsi" w:hAnsiTheme="minorHAnsi"/>
                          </w:rPr>
                          <w:t>Vertèbre</w:t>
                        </w:r>
                      </w:p>
                    </w:txbxContent>
                  </v:textbox>
                </v:shape>
              </w:pict>
            </w:r>
            <w:r w:rsidRPr="00305286">
              <w:rPr>
                <w:noProof/>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1" type="#_x0000_t66" style="position:absolute;left:0;text-align:left;margin-left:136pt;margin-top:142.1pt;width:40.1pt;height:9pt;z-index:251679744;mso-position-horizontal-relative:text;mso-position-vertical-relative:text"/>
              </w:pict>
            </w:r>
            <w:r w:rsidRPr="00305286">
              <w:rPr>
                <w:noProof/>
                <w:lang w:eastAsia="fr-FR"/>
              </w:rPr>
              <w:pict>
                <v:shape id="_x0000_s1068" type="#_x0000_t202" style="position:absolute;left:0;text-align:left;margin-left:171.65pt;margin-top:97.9pt;width:86.1pt;height:37.2pt;z-index:251676672;mso-position-horizontal-relative:text;mso-position-vertical-relative:text" stroked="f">
                  <v:fill opacity="0"/>
                  <v:textbox style="mso-next-textbox:#_x0000_s1068">
                    <w:txbxContent>
                      <w:p w:rsidR="0009178C" w:rsidRDefault="0009178C" w:rsidP="003141E3">
                        <w:pPr>
                          <w:rPr>
                            <w:rFonts w:asciiTheme="minorHAnsi" w:hAnsiTheme="minorHAnsi"/>
                          </w:rPr>
                        </w:pPr>
                        <w:r>
                          <w:rPr>
                            <w:rFonts w:asciiTheme="minorHAnsi" w:hAnsiTheme="minorHAnsi"/>
                          </w:rPr>
                          <w:t>Moelle épinière</w:t>
                        </w:r>
                      </w:p>
                      <w:p w:rsidR="0009178C" w:rsidRPr="0009178C" w:rsidRDefault="0009178C" w:rsidP="003141E3">
                        <w:pPr>
                          <w:rPr>
                            <w:rFonts w:asciiTheme="minorHAnsi" w:hAnsiTheme="minorHAnsi"/>
                          </w:rPr>
                        </w:pPr>
                        <w:r>
                          <w:rPr>
                            <w:rFonts w:asciiTheme="minorHAnsi" w:hAnsiTheme="minorHAnsi"/>
                          </w:rPr>
                          <w:t>(en gris)</w:t>
                        </w:r>
                      </w:p>
                    </w:txbxContent>
                  </v:textbox>
                </v:shape>
              </w:pict>
            </w:r>
            <w:r w:rsidRPr="00305286">
              <w:rPr>
                <w:noProof/>
                <w:lang w:eastAsia="fr-FR"/>
              </w:rPr>
              <w:pict>
                <v:shape id="_x0000_s1065" type="#_x0000_t202" style="position:absolute;left:0;text-align:left;margin-left:-7.7pt;margin-top:178.3pt;width:54.9pt;height:21.15pt;z-index:251669504;mso-position-horizontal-relative:text;mso-position-vertical-relative:text" stroked="f">
                  <v:fill opacity="0"/>
                  <v:textbox style="mso-next-textbox:#_x0000_s1065">
                    <w:txbxContent>
                      <w:p w:rsidR="003141E3" w:rsidRPr="0009178C" w:rsidRDefault="0009178C" w:rsidP="003141E3">
                        <w:pPr>
                          <w:rPr>
                            <w:rFonts w:asciiTheme="minorHAnsi" w:hAnsiTheme="minorHAnsi"/>
                          </w:rPr>
                        </w:pPr>
                        <w:r w:rsidRPr="0009178C">
                          <w:rPr>
                            <w:rFonts w:asciiTheme="minorHAnsi" w:hAnsiTheme="minorHAnsi"/>
                          </w:rPr>
                          <w:t>Vertèbre</w:t>
                        </w:r>
                      </w:p>
                    </w:txbxContent>
                  </v:textbox>
                </v:shape>
              </w:pict>
            </w:r>
            <w:r w:rsidRPr="00305286">
              <w:rPr>
                <w:noProof/>
                <w:lang w:eastAsia="fr-FR"/>
              </w:rPr>
              <w:pict>
                <v:shape id="_x0000_s1070" type="#_x0000_t66" style="position:absolute;left:0;text-align:left;margin-left:42.95pt;margin-top:186.1pt;width:78.2pt;height:9pt;rotation:180;z-index:251678720;mso-position-horizontal-relative:text;mso-position-vertical-relative:text"/>
              </w:pict>
            </w:r>
            <w:r w:rsidRPr="00305286">
              <w:rPr>
                <w:noProof/>
                <w:lang w:eastAsia="fr-FR"/>
              </w:rPr>
              <w:pict>
                <v:shape id="_x0000_s1069" type="#_x0000_t66" style="position:absolute;left:0;text-align:left;margin-left:109.8pt;margin-top:110.5pt;width:66.3pt;height:9pt;z-index:251677696;mso-position-horizontal-relative:text;mso-position-vertical-relative:text"/>
              </w:pict>
            </w:r>
            <w:r w:rsidR="0009178C">
              <w:rPr>
                <w:rFonts w:asciiTheme="minorHAnsi" w:hAnsiTheme="minorHAnsi"/>
                <w:noProof/>
                <w:szCs w:val="20"/>
                <w:lang w:eastAsia="fr-FR"/>
              </w:rPr>
              <w:drawing>
                <wp:inline distT="0" distB="0" distL="0" distR="0">
                  <wp:extent cx="1731189" cy="4749800"/>
                  <wp:effectExtent l="19050" t="0" r="2361"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35054" cy="4760405"/>
                          </a:xfrm>
                          <a:prstGeom prst="rect">
                            <a:avLst/>
                          </a:prstGeom>
                          <a:noFill/>
                          <a:ln w="9525">
                            <a:noFill/>
                            <a:miter lim="800000"/>
                            <a:headEnd/>
                            <a:tailEnd/>
                          </a:ln>
                        </pic:spPr>
                      </pic:pic>
                    </a:graphicData>
                  </a:graphic>
                </wp:inline>
              </w:drawing>
            </w:r>
          </w:p>
        </w:tc>
        <w:tc>
          <w:tcPr>
            <w:tcW w:w="4465" w:type="dxa"/>
          </w:tcPr>
          <w:p w:rsidR="003141E3" w:rsidRDefault="003141E3" w:rsidP="003E731B">
            <w:pPr>
              <w:jc w:val="center"/>
              <w:rPr>
                <w:rFonts w:asciiTheme="minorHAnsi" w:hAnsiTheme="minorHAnsi"/>
                <w:szCs w:val="20"/>
              </w:rPr>
            </w:pPr>
            <w:r>
              <w:rPr>
                <w:noProof/>
                <w:lang w:eastAsia="fr-FR"/>
              </w:rPr>
              <w:drawing>
                <wp:inline distT="0" distB="0" distL="0" distR="0">
                  <wp:extent cx="1524457" cy="4751433"/>
                  <wp:effectExtent l="19050" t="0" r="0" b="0"/>
                  <wp:docPr id="38" name="Image 1" descr="http://www.rim-radiologie.fr/images/irm-moell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m-radiologie.fr/images/irm-moelle-g.jpg"/>
                          <pic:cNvPicPr>
                            <a:picLocks noChangeAspect="1" noChangeArrowheads="1"/>
                          </pic:cNvPicPr>
                        </pic:nvPicPr>
                        <pic:blipFill>
                          <a:blip r:embed="rId10" cstate="print"/>
                          <a:srcRect/>
                          <a:stretch>
                            <a:fillRect/>
                          </a:stretch>
                        </pic:blipFill>
                        <pic:spPr bwMode="auto">
                          <a:xfrm>
                            <a:off x="0" y="0"/>
                            <a:ext cx="1527078" cy="4759601"/>
                          </a:xfrm>
                          <a:prstGeom prst="rect">
                            <a:avLst/>
                          </a:prstGeom>
                          <a:noFill/>
                          <a:ln w="9525">
                            <a:noFill/>
                            <a:miter lim="800000"/>
                            <a:headEnd/>
                            <a:tailEnd/>
                          </a:ln>
                        </pic:spPr>
                      </pic:pic>
                    </a:graphicData>
                  </a:graphic>
                </wp:inline>
              </w:drawing>
            </w:r>
          </w:p>
          <w:p w:rsidR="003141E3" w:rsidRPr="00C22ED4" w:rsidRDefault="003141E3" w:rsidP="003E731B">
            <w:pPr>
              <w:jc w:val="center"/>
              <w:rPr>
                <w:rFonts w:asciiTheme="minorHAnsi" w:hAnsiTheme="minorHAnsi"/>
                <w:sz w:val="10"/>
                <w:szCs w:val="10"/>
              </w:rPr>
            </w:pPr>
            <w:r w:rsidRPr="00C22ED4">
              <w:rPr>
                <w:rFonts w:asciiTheme="minorHAnsi" w:hAnsiTheme="minorHAnsi"/>
                <w:sz w:val="10"/>
                <w:szCs w:val="10"/>
              </w:rPr>
              <w:t>http://www.rim-radiologie.fr/afficher_photos.php?photo=./images/irm-moelle-g.jpg</w:t>
            </w:r>
          </w:p>
        </w:tc>
      </w:tr>
    </w:tbl>
    <w:p w:rsidR="003141E3" w:rsidRDefault="003141E3" w:rsidP="003141E3">
      <w:pPr>
        <w:spacing w:after="200" w:line="276" w:lineRule="auto"/>
        <w:rPr>
          <w:rFonts w:asciiTheme="minorHAnsi" w:hAnsiTheme="minorHAnsi"/>
          <w:szCs w:val="20"/>
        </w:rPr>
      </w:pPr>
      <w:r>
        <w:rPr>
          <w:rFonts w:asciiTheme="minorHAnsi" w:hAnsiTheme="minorHAnsi"/>
          <w:szCs w:val="20"/>
        </w:rPr>
        <w:br w:type="page"/>
      </w:r>
    </w:p>
    <w:p w:rsidR="003141E3" w:rsidRDefault="00305286" w:rsidP="003141E3">
      <w:pPr>
        <w:jc w:val="center"/>
        <w:rPr>
          <w:rFonts w:asciiTheme="minorHAnsi" w:hAnsiTheme="minorHAnsi"/>
          <w:szCs w:val="20"/>
        </w:rPr>
      </w:pPr>
      <w:r w:rsidRPr="00305286">
        <w:rPr>
          <w:noProof/>
          <w:lang w:eastAsia="fr-FR"/>
        </w:rPr>
        <w:lastRenderedPageBreak/>
        <w:pict>
          <v:shape id="_x0000_s1062" type="#_x0000_t202" style="position:absolute;left:0;text-align:left;margin-left:382.5pt;margin-top:6.85pt;width:159.85pt;height:63.5pt;z-index:251666432" stroked="f">
            <v:fill opacity="0"/>
            <v:textbox>
              <w:txbxContent>
                <w:p w:rsidR="003141E3" w:rsidRDefault="003141E3" w:rsidP="003141E3">
                  <w:pPr>
                    <w:rPr>
                      <w:rFonts w:asciiTheme="minorHAnsi" w:hAnsiTheme="minorHAnsi"/>
                      <w:szCs w:val="20"/>
                    </w:rPr>
                  </w:pPr>
                  <w:r>
                    <w:rPr>
                      <w:rFonts w:asciiTheme="minorHAnsi" w:hAnsiTheme="minorHAnsi"/>
                      <w:szCs w:val="20"/>
                    </w:rPr>
                    <w:t xml:space="preserve">Dr </w:t>
                  </w:r>
                  <w:proofErr w:type="spellStart"/>
                  <w:r>
                    <w:rPr>
                      <w:rFonts w:asciiTheme="minorHAnsi" w:hAnsiTheme="minorHAnsi"/>
                      <w:szCs w:val="20"/>
                    </w:rPr>
                    <w:t>TOUVABIEN</w:t>
                  </w:r>
                  <w:proofErr w:type="spellEnd"/>
                </w:p>
                <w:p w:rsidR="003141E3" w:rsidRDefault="00F002B4" w:rsidP="003141E3">
                  <w:pPr>
                    <w:rPr>
                      <w:rFonts w:asciiTheme="minorHAnsi" w:hAnsiTheme="minorHAnsi"/>
                      <w:szCs w:val="20"/>
                    </w:rPr>
                  </w:pPr>
                  <w:r>
                    <w:rPr>
                      <w:rFonts w:asciiTheme="minorHAnsi" w:hAnsiTheme="minorHAnsi"/>
                      <w:szCs w:val="20"/>
                    </w:rPr>
                    <w:t>Marseille le : 11/05/2050</w:t>
                  </w:r>
                </w:p>
                <w:p w:rsidR="003141E3" w:rsidRPr="00B20597" w:rsidRDefault="003141E3" w:rsidP="003141E3">
                  <w:pPr>
                    <w:rPr>
                      <w:rFonts w:asciiTheme="minorHAnsi" w:hAnsiTheme="minorHAnsi"/>
                      <w:szCs w:val="20"/>
                    </w:rPr>
                  </w:pPr>
                  <w:r>
                    <w:rPr>
                      <w:rFonts w:asciiTheme="minorHAnsi" w:hAnsiTheme="minorHAnsi"/>
                      <w:szCs w:val="20"/>
                    </w:rPr>
                    <w:t>Page 2/2</w:t>
                  </w:r>
                </w:p>
                <w:p w:rsidR="003141E3" w:rsidRPr="00B20597" w:rsidRDefault="003141E3" w:rsidP="003141E3">
                  <w:pPr>
                    <w:rPr>
                      <w:rFonts w:asciiTheme="minorHAnsi" w:hAnsiTheme="minorHAnsi"/>
                      <w:szCs w:val="20"/>
                    </w:rPr>
                  </w:pPr>
                </w:p>
              </w:txbxContent>
            </v:textbox>
          </v:shape>
        </w:pict>
      </w:r>
      <w:r w:rsidRPr="00305286">
        <w:rPr>
          <w:noProof/>
          <w:lang w:eastAsia="fr-FR"/>
        </w:rPr>
        <w:pict>
          <v:shape id="_x0000_s1060" type="#_x0000_t202" style="position:absolute;left:0;text-align:left;margin-left:373.35pt;margin-top:10.55pt;width:174pt;height:92.5pt;z-index:251664384" stroked="f">
            <v:fill opacity="0"/>
            <v:textbox>
              <w:txbxContent>
                <w:p w:rsidR="003141E3" w:rsidRDefault="003141E3" w:rsidP="003141E3"/>
              </w:txbxContent>
            </v:textbox>
          </v:shape>
        </w:pict>
      </w:r>
      <w:r w:rsidRPr="00305286">
        <w:rPr>
          <w:noProof/>
          <w:lang w:eastAsia="fr-FR"/>
        </w:rPr>
        <w:pict>
          <v:shape id="_x0000_s1061" type="#_x0000_t202" style="position:absolute;left:0;text-align:left;margin-left:-4.65pt;margin-top:5.25pt;width:174pt;height:63.5pt;z-index:251665408" stroked="f">
            <v:fill opacity="0"/>
            <v:textbox>
              <w:txbxContent>
                <w:p w:rsidR="003141E3" w:rsidRDefault="003141E3" w:rsidP="003141E3">
                  <w:pPr>
                    <w:rPr>
                      <w:rFonts w:asciiTheme="minorHAnsi" w:hAnsiTheme="minorHAnsi"/>
                      <w:szCs w:val="20"/>
                    </w:rPr>
                  </w:pPr>
                  <w:r>
                    <w:rPr>
                      <w:rFonts w:asciiTheme="minorHAnsi" w:hAnsiTheme="minorHAnsi"/>
                      <w:szCs w:val="20"/>
                    </w:rPr>
                    <w:t xml:space="preserve">Hôpital Saint-Exupéry </w:t>
                  </w:r>
                </w:p>
                <w:p w:rsidR="003141E3" w:rsidRDefault="003141E3" w:rsidP="003141E3">
                  <w:pPr>
                    <w:rPr>
                      <w:rFonts w:asciiTheme="minorHAnsi" w:hAnsiTheme="minorHAnsi"/>
                      <w:szCs w:val="20"/>
                    </w:rPr>
                  </w:pPr>
                  <w:r w:rsidRPr="00B20597">
                    <w:rPr>
                      <w:rFonts w:asciiTheme="minorHAnsi" w:hAnsiTheme="minorHAnsi"/>
                      <w:szCs w:val="20"/>
                    </w:rPr>
                    <w:t>52</w:t>
                  </w:r>
                  <w:r>
                    <w:rPr>
                      <w:rFonts w:asciiTheme="minorHAnsi" w:hAnsiTheme="minorHAnsi"/>
                      <w:szCs w:val="20"/>
                    </w:rPr>
                    <w:t xml:space="preserve">9 Chemin de la Madrague Ville </w:t>
                  </w:r>
                  <w:r w:rsidRPr="00B20597">
                    <w:rPr>
                      <w:rFonts w:asciiTheme="minorHAnsi" w:hAnsiTheme="minorHAnsi"/>
                      <w:szCs w:val="20"/>
                    </w:rPr>
                    <w:t>13326 MARSEILLE Cedex 15</w:t>
                  </w:r>
                </w:p>
                <w:p w:rsidR="003141E3" w:rsidRPr="00B20597" w:rsidRDefault="003141E3" w:rsidP="003141E3">
                  <w:pPr>
                    <w:rPr>
                      <w:rFonts w:asciiTheme="minorHAnsi" w:hAnsiTheme="minorHAnsi"/>
                      <w:szCs w:val="20"/>
                    </w:rPr>
                  </w:pPr>
                  <w:r>
                    <w:rPr>
                      <w:rFonts w:asciiTheme="minorHAnsi" w:hAnsiTheme="minorHAnsi"/>
                      <w:szCs w:val="20"/>
                    </w:rPr>
                    <w:t xml:space="preserve">Tel : </w:t>
                  </w:r>
                  <w:hyperlink r:id="rId11" w:tooltip="Appeller avec Hangouts" w:history="1">
                    <w:r w:rsidRPr="00B20597">
                      <w:rPr>
                        <w:rFonts w:asciiTheme="minorHAnsi" w:hAnsiTheme="minorHAnsi"/>
                        <w:szCs w:val="20"/>
                      </w:rPr>
                      <w:t>04 91 09 69 00</w:t>
                    </w:r>
                  </w:hyperlink>
                </w:p>
                <w:p w:rsidR="003141E3" w:rsidRPr="00B20597" w:rsidRDefault="003141E3" w:rsidP="003141E3">
                  <w:pPr>
                    <w:rPr>
                      <w:rFonts w:asciiTheme="minorHAnsi" w:hAnsiTheme="minorHAnsi"/>
                      <w:szCs w:val="20"/>
                    </w:rPr>
                  </w:pPr>
                </w:p>
              </w:txbxContent>
            </v:textbox>
          </v:shape>
        </w:pict>
      </w:r>
      <w:r w:rsidR="003141E3">
        <w:rPr>
          <w:noProof/>
          <w:lang w:eastAsia="fr-FR"/>
        </w:rPr>
        <w:drawing>
          <wp:inline distT="0" distB="0" distL="0" distR="0">
            <wp:extent cx="1063256" cy="1016000"/>
            <wp:effectExtent l="0" t="0" r="0" b="0"/>
            <wp:docPr id="3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063256" cy="1016000"/>
                    </a:xfrm>
                    <a:prstGeom prst="rect">
                      <a:avLst/>
                    </a:prstGeom>
                  </pic:spPr>
                </pic:pic>
              </a:graphicData>
            </a:graphic>
          </wp:inline>
        </w:drawing>
      </w:r>
    </w:p>
    <w:p w:rsidR="003141E3" w:rsidRDefault="003141E3" w:rsidP="003141E3">
      <w:pPr>
        <w:jc w:val="center"/>
        <w:rPr>
          <w:rFonts w:asciiTheme="minorHAnsi" w:hAnsiTheme="minorHAnsi"/>
          <w:color w:val="0000CC"/>
          <w:szCs w:val="20"/>
        </w:rPr>
      </w:pPr>
      <w:r w:rsidRPr="00CC2C97">
        <w:rPr>
          <w:rFonts w:asciiTheme="minorHAnsi" w:hAnsiTheme="minorHAnsi"/>
          <w:color w:val="0000CC"/>
          <w:szCs w:val="20"/>
        </w:rPr>
        <w:t>Assistance publique – Hôpitaux de Marseille</w:t>
      </w:r>
    </w:p>
    <w:p w:rsidR="003141E3" w:rsidRPr="00CC2C97" w:rsidRDefault="003141E3" w:rsidP="003141E3">
      <w:pPr>
        <w:jc w:val="center"/>
        <w:rPr>
          <w:rFonts w:asciiTheme="minorHAnsi" w:hAnsiTheme="minorHAnsi"/>
          <w:color w:val="0000CC"/>
          <w:sz w:val="10"/>
          <w:szCs w:val="10"/>
        </w:rPr>
      </w:pPr>
    </w:p>
    <w:p w:rsidR="003141E3" w:rsidRPr="00CC2C97" w:rsidRDefault="003141E3" w:rsidP="003141E3">
      <w:pPr>
        <w:shd w:val="clear" w:color="auto" w:fill="BFBFBF" w:themeFill="background1" w:themeFillShade="BF"/>
        <w:jc w:val="center"/>
        <w:rPr>
          <w:rFonts w:asciiTheme="minorHAnsi" w:hAnsiTheme="minorHAnsi"/>
          <w:b/>
          <w:color w:val="0000CC"/>
          <w:szCs w:val="20"/>
        </w:rPr>
      </w:pPr>
      <w:r w:rsidRPr="00CC2C97">
        <w:rPr>
          <w:rFonts w:asciiTheme="minorHAnsi" w:hAnsiTheme="minorHAnsi"/>
          <w:b/>
          <w:color w:val="0000CC"/>
          <w:szCs w:val="20"/>
        </w:rPr>
        <w:t>COMPTE RENDU MEDICAL</w:t>
      </w:r>
      <w:r>
        <w:rPr>
          <w:rFonts w:asciiTheme="minorHAnsi" w:hAnsiTheme="minorHAnsi"/>
          <w:b/>
          <w:color w:val="0000CC"/>
          <w:szCs w:val="20"/>
        </w:rPr>
        <w:t xml:space="preserve"> DU PATIENT </w:t>
      </w:r>
      <w:r w:rsidRPr="004247F7">
        <w:rPr>
          <w:rFonts w:asciiTheme="minorHAnsi" w:hAnsiTheme="minorHAnsi"/>
          <w:b/>
          <w:color w:val="FF0000"/>
          <w:szCs w:val="20"/>
        </w:rPr>
        <w:t>Mr A</w:t>
      </w:r>
      <w:r>
        <w:rPr>
          <w:rFonts w:asciiTheme="minorHAnsi" w:hAnsiTheme="minorHAnsi"/>
          <w:b/>
          <w:color w:val="FF0000"/>
          <w:szCs w:val="20"/>
        </w:rPr>
        <w:t xml:space="preserve"> (sujet 12212)</w:t>
      </w: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Default="003141E3" w:rsidP="003141E3">
      <w:pPr>
        <w:rPr>
          <w:rFonts w:asciiTheme="minorHAnsi" w:hAnsiTheme="minorHAnsi"/>
          <w:szCs w:val="20"/>
        </w:rPr>
      </w:pPr>
    </w:p>
    <w:p w:rsidR="003141E3" w:rsidRPr="00824BF0" w:rsidRDefault="00606558" w:rsidP="003141E3">
      <w:pPr>
        <w:pBdr>
          <w:top w:val="single" w:sz="4" w:space="1" w:color="auto"/>
          <w:left w:val="single" w:sz="4" w:space="4" w:color="auto"/>
          <w:bottom w:val="single" w:sz="4" w:space="1" w:color="auto"/>
          <w:right w:val="single" w:sz="4" w:space="4" w:color="auto"/>
        </w:pBdr>
        <w:rPr>
          <w:rFonts w:asciiTheme="minorHAnsi" w:hAnsiTheme="minorHAnsi"/>
          <w:b/>
          <w:szCs w:val="20"/>
        </w:rPr>
      </w:pPr>
      <w:r>
        <w:rPr>
          <w:rFonts w:asciiTheme="minorHAnsi" w:hAnsiTheme="minorHAnsi"/>
          <w:b/>
          <w:noProof/>
          <w:szCs w:val="20"/>
          <w:u w:val="single"/>
          <w:lang w:eastAsia="fr-FR"/>
        </w:rPr>
        <w:drawing>
          <wp:anchor distT="0" distB="0" distL="114300" distR="114300" simplePos="0" relativeHeight="251675648" behindDoc="0" locked="0" layoutInCell="1" allowOverlap="1">
            <wp:simplePos x="0" y="0"/>
            <wp:positionH relativeFrom="column">
              <wp:posOffset>6276521</wp:posOffset>
            </wp:positionH>
            <wp:positionV relativeFrom="paragraph">
              <wp:posOffset>87449</wp:posOffset>
            </wp:positionV>
            <wp:extent cx="481693" cy="413657"/>
            <wp:effectExtent l="19050" t="0" r="0" b="0"/>
            <wp:wrapNone/>
            <wp:docPr id="458" name="Image 9" descr="G:\INRP- Ordi ENS\Modele docs et Logo\Logo EduAnat2\EduAnath_LOGO_fond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NRP- Ordi ENS\Modele docs et Logo\Logo EduAnat2\EduAnath_LOGO_fondblanc.png"/>
                    <pic:cNvPicPr>
                      <a:picLocks noChangeAspect="1" noChangeArrowheads="1"/>
                    </pic:cNvPicPr>
                  </pic:nvPicPr>
                  <pic:blipFill>
                    <a:blip r:embed="rId12" cstate="print"/>
                    <a:srcRect/>
                    <a:stretch>
                      <a:fillRect/>
                    </a:stretch>
                  </pic:blipFill>
                  <pic:spPr bwMode="auto">
                    <a:xfrm>
                      <a:off x="0" y="0"/>
                      <a:ext cx="481693" cy="413657"/>
                    </a:xfrm>
                    <a:prstGeom prst="rect">
                      <a:avLst/>
                    </a:prstGeom>
                    <a:noFill/>
                    <a:ln w="9525">
                      <a:noFill/>
                      <a:miter lim="800000"/>
                      <a:headEnd/>
                      <a:tailEnd/>
                    </a:ln>
                  </pic:spPr>
                </pic:pic>
              </a:graphicData>
            </a:graphic>
          </wp:anchor>
        </w:drawing>
      </w:r>
      <w:r w:rsidR="003141E3" w:rsidRPr="00824BF0">
        <w:rPr>
          <w:rFonts w:asciiTheme="minorHAnsi" w:hAnsiTheme="minorHAnsi"/>
          <w:b/>
          <w:szCs w:val="20"/>
          <w:u w:val="single"/>
        </w:rPr>
        <w:t>Document 3</w:t>
      </w:r>
      <w:r w:rsidR="003141E3" w:rsidRPr="00824BF0">
        <w:rPr>
          <w:rFonts w:asciiTheme="minorHAnsi" w:hAnsiTheme="minorHAnsi"/>
          <w:b/>
          <w:szCs w:val="20"/>
        </w:rPr>
        <w:t> : IRM anatomique cérébral</w:t>
      </w:r>
      <w:r w:rsidR="003141E3">
        <w:rPr>
          <w:rFonts w:asciiTheme="minorHAnsi" w:hAnsiTheme="minorHAnsi"/>
          <w:b/>
          <w:szCs w:val="20"/>
        </w:rPr>
        <w:t>e</w:t>
      </w:r>
      <w:r w:rsidR="003141E3" w:rsidRPr="00824BF0">
        <w:rPr>
          <w:rFonts w:asciiTheme="minorHAnsi" w:hAnsiTheme="minorHAnsi"/>
          <w:b/>
          <w:szCs w:val="20"/>
        </w:rPr>
        <w:t xml:space="preserve"> du </w:t>
      </w:r>
      <w:r w:rsidR="003141E3" w:rsidRPr="005A7F65">
        <w:rPr>
          <w:rFonts w:asciiTheme="minorHAnsi" w:hAnsiTheme="minorHAnsi"/>
          <w:b/>
          <w:color w:val="FF0000"/>
          <w:szCs w:val="20"/>
        </w:rPr>
        <w:t>patient A</w:t>
      </w:r>
      <w:r w:rsidR="003141E3">
        <w:rPr>
          <w:rFonts w:asciiTheme="minorHAnsi" w:hAnsiTheme="minorHAnsi"/>
          <w:b/>
          <w:color w:val="FF0000"/>
          <w:szCs w:val="20"/>
        </w:rPr>
        <w:t xml:space="preserve"> </w:t>
      </w:r>
    </w:p>
    <w:p w:rsidR="003141E3" w:rsidRPr="00AF2097" w:rsidRDefault="003141E3" w:rsidP="003141E3">
      <w:pPr>
        <w:pBdr>
          <w:top w:val="single" w:sz="4" w:space="1" w:color="auto"/>
          <w:left w:val="single" w:sz="4" w:space="4" w:color="auto"/>
          <w:bottom w:val="single" w:sz="4" w:space="1" w:color="auto"/>
          <w:right w:val="single" w:sz="4" w:space="4" w:color="auto"/>
        </w:pBdr>
        <w:rPr>
          <w:rFonts w:asciiTheme="minorHAnsi" w:hAnsiTheme="minorHAnsi"/>
          <w:sz w:val="10"/>
          <w:szCs w:val="10"/>
        </w:rPr>
      </w:pPr>
    </w:p>
    <w:p w:rsidR="003141E3" w:rsidRPr="00824BF0"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824BF0">
        <w:rPr>
          <w:rFonts w:asciiTheme="minorHAnsi" w:hAnsiTheme="minorHAnsi"/>
          <w:szCs w:val="20"/>
        </w:rPr>
        <w:t xml:space="preserve">Une IRM anatomique a été </w:t>
      </w:r>
      <w:r>
        <w:rPr>
          <w:rFonts w:asciiTheme="minorHAnsi" w:hAnsiTheme="minorHAnsi"/>
          <w:szCs w:val="20"/>
        </w:rPr>
        <w:t>réalisée</w:t>
      </w:r>
      <w:r w:rsidRPr="00824BF0">
        <w:rPr>
          <w:rFonts w:asciiTheme="minorHAnsi" w:hAnsiTheme="minorHAnsi"/>
          <w:szCs w:val="20"/>
        </w:rPr>
        <w:t xml:space="preserve"> sur ce patient peu après son hospitalisation. </w:t>
      </w:r>
    </w:p>
    <w:p w:rsidR="003141E3" w:rsidRPr="00824BF0" w:rsidRDefault="003141E3" w:rsidP="00606558">
      <w:pPr>
        <w:pBdr>
          <w:top w:val="single" w:sz="4" w:space="1" w:color="auto"/>
          <w:left w:val="single" w:sz="4" w:space="4" w:color="auto"/>
          <w:bottom w:val="single" w:sz="4" w:space="1" w:color="auto"/>
          <w:right w:val="single" w:sz="4" w:space="4" w:color="auto"/>
        </w:pBdr>
        <w:spacing w:line="360" w:lineRule="auto"/>
        <w:rPr>
          <w:rFonts w:asciiTheme="minorHAnsi" w:hAnsiTheme="minorHAnsi"/>
          <w:szCs w:val="20"/>
        </w:rPr>
      </w:pPr>
      <w:r w:rsidRPr="00824BF0">
        <w:rPr>
          <w:rFonts w:asciiTheme="minorHAnsi" w:hAnsiTheme="minorHAnsi"/>
          <w:szCs w:val="20"/>
        </w:rPr>
        <w:t xml:space="preserve">Il est possible d’afficher puis d’explorer cette IRM à l’aide du logiciel </w:t>
      </w:r>
      <w:r w:rsidR="001052CE">
        <w:rPr>
          <w:rFonts w:asciiTheme="minorHAnsi" w:hAnsiTheme="minorHAnsi"/>
          <w:szCs w:val="20"/>
        </w:rPr>
        <w:t>« </w:t>
      </w:r>
      <w:r w:rsidR="001052CE" w:rsidRPr="00824BF0">
        <w:rPr>
          <w:rFonts w:asciiTheme="minorHAnsi" w:hAnsiTheme="minorHAnsi"/>
          <w:szCs w:val="20"/>
        </w:rPr>
        <w:t>E</w:t>
      </w:r>
      <w:r w:rsidR="001052CE">
        <w:rPr>
          <w:rFonts w:asciiTheme="minorHAnsi" w:hAnsiTheme="minorHAnsi"/>
          <w:szCs w:val="20"/>
        </w:rPr>
        <w:t>duAnat2 »</w:t>
      </w:r>
      <w:r w:rsidRPr="00824BF0">
        <w:rPr>
          <w:rFonts w:asciiTheme="minorHAnsi" w:hAnsiTheme="minorHAnsi"/>
          <w:szCs w:val="20"/>
        </w:rPr>
        <w:t>.</w:t>
      </w:r>
    </w:p>
    <w:p w:rsidR="003141E3" w:rsidRDefault="003141E3" w:rsidP="00606558">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Ouvrir le logiciel « </w:t>
      </w:r>
      <w:r w:rsidR="00774920" w:rsidRPr="00824BF0">
        <w:rPr>
          <w:rFonts w:asciiTheme="minorHAnsi" w:hAnsiTheme="minorHAnsi"/>
          <w:szCs w:val="20"/>
        </w:rPr>
        <w:t>E</w:t>
      </w:r>
      <w:r w:rsidR="00774920">
        <w:rPr>
          <w:rFonts w:asciiTheme="minorHAnsi" w:hAnsiTheme="minorHAnsi"/>
          <w:szCs w:val="20"/>
        </w:rPr>
        <w:t>duAnat2</w:t>
      </w:r>
      <w:r>
        <w:rPr>
          <w:rFonts w:asciiTheme="minorHAnsi" w:hAnsiTheme="minorHAnsi"/>
          <w:szCs w:val="20"/>
        </w:rPr>
        <w:t> »</w:t>
      </w:r>
      <w:r w:rsidRPr="00824BF0">
        <w:rPr>
          <w:rFonts w:asciiTheme="minorHAnsi" w:hAnsiTheme="minorHAnsi"/>
          <w:szCs w:val="20"/>
        </w:rPr>
        <w:t xml:space="preserve"> </w:t>
      </w:r>
    </w:p>
    <w:p w:rsidR="003141E3" w:rsidRDefault="003141E3" w:rsidP="00606558">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Charger l’image du patient A </w:t>
      </w:r>
      <w:r w:rsidR="00D21C8B">
        <w:rPr>
          <w:rFonts w:asciiTheme="minorHAnsi" w:hAnsiTheme="minorHAnsi"/>
          <w:noProof/>
          <w:szCs w:val="20"/>
          <w:lang w:eastAsia="fr-FR"/>
        </w:rPr>
        <w:t xml:space="preserve">: </w:t>
      </w:r>
      <w:r w:rsidR="00D21C8B">
        <w:rPr>
          <w:rFonts w:asciiTheme="minorHAnsi" w:hAnsiTheme="minorHAnsi"/>
          <w:noProof/>
          <w:color w:val="0000FF"/>
          <w:szCs w:val="20"/>
          <w:lang w:eastAsia="fr-FR"/>
        </w:rPr>
        <w:drawing>
          <wp:inline distT="0" distB="0" distL="0" distR="0">
            <wp:extent cx="171450" cy="171450"/>
            <wp:effectExtent l="1905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74406" cy="174406"/>
                    </a:xfrm>
                    <a:prstGeom prst="rect">
                      <a:avLst/>
                    </a:prstGeom>
                    <a:noFill/>
                    <a:ln w="9525">
                      <a:noFill/>
                      <a:miter lim="800000"/>
                      <a:headEnd/>
                      <a:tailEnd/>
                    </a:ln>
                  </pic:spPr>
                </pic:pic>
              </a:graphicData>
            </a:graphic>
          </wp:inline>
        </w:drawing>
      </w:r>
      <w:r w:rsidR="00D21C8B" w:rsidRPr="00D21C8B">
        <w:rPr>
          <w:rFonts w:asciiTheme="minorHAnsi" w:hAnsiTheme="minorHAnsi"/>
          <w:noProof/>
          <w:color w:val="0000FF"/>
          <w:szCs w:val="20"/>
          <w:lang w:eastAsia="fr-FR"/>
        </w:rPr>
        <w:sym w:font="Webdings" w:char="F034"/>
      </w:r>
      <w:r w:rsidR="00D21C8B" w:rsidRPr="00D21C8B">
        <w:rPr>
          <w:rFonts w:asciiTheme="minorHAnsi" w:hAnsiTheme="minorHAnsi"/>
          <w:b/>
          <w:noProof/>
          <w:color w:val="0000FF"/>
          <w:szCs w:val="20"/>
          <w:lang w:eastAsia="fr-FR"/>
        </w:rPr>
        <w:t xml:space="preserve"> Patient A cerveau.anat.nii.gz</w:t>
      </w:r>
    </w:p>
    <w:p w:rsidR="003141E3" w:rsidRDefault="003141E3" w:rsidP="00606558">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Régler le contraste </w:t>
      </w:r>
      <w:r w:rsidR="00F002B4">
        <w:rPr>
          <w:rFonts w:asciiTheme="minorHAnsi" w:hAnsiTheme="minorHAnsi"/>
          <w:szCs w:val="20"/>
        </w:rPr>
        <w:t>et la luminosité de l’image</w:t>
      </w:r>
    </w:p>
    <w:p w:rsidR="00774920" w:rsidRDefault="00774920" w:rsidP="00606558">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Déplacer le curseur afin d’explorer </w:t>
      </w:r>
      <w:r w:rsidRPr="00D21C8B">
        <w:rPr>
          <w:rStyle w:val="Accentuation"/>
          <w:i w:val="0"/>
        </w:rPr>
        <w:t>les</w:t>
      </w:r>
      <w:r w:rsidRPr="00D21C8B">
        <w:rPr>
          <w:rFonts w:asciiTheme="minorHAnsi" w:hAnsiTheme="minorHAnsi"/>
          <w:i/>
          <w:szCs w:val="20"/>
        </w:rPr>
        <w:t xml:space="preserve"> </w:t>
      </w:r>
      <w:r>
        <w:rPr>
          <w:rFonts w:asciiTheme="minorHAnsi" w:hAnsiTheme="minorHAnsi"/>
          <w:szCs w:val="20"/>
        </w:rPr>
        <w:t>IRM</w:t>
      </w:r>
    </w:p>
    <w:p w:rsidR="003141E3" w:rsidRPr="00D57089" w:rsidRDefault="003141E3" w:rsidP="003141E3">
      <w:pPr>
        <w:pBdr>
          <w:top w:val="single" w:sz="4" w:space="1" w:color="auto"/>
          <w:left w:val="single" w:sz="4" w:space="4" w:color="auto"/>
          <w:bottom w:val="single" w:sz="4" w:space="1" w:color="auto"/>
          <w:right w:val="single" w:sz="4" w:space="4" w:color="auto"/>
        </w:pBdr>
        <w:jc w:val="center"/>
        <w:rPr>
          <w:rFonts w:asciiTheme="minorHAnsi" w:hAnsiTheme="minorHAnsi"/>
          <w:b/>
          <w:sz w:val="10"/>
          <w:szCs w:val="10"/>
        </w:rPr>
      </w:pPr>
    </w:p>
    <w:p w:rsidR="003141E3" w:rsidRPr="00D57089" w:rsidRDefault="003141E3" w:rsidP="003141E3">
      <w:pPr>
        <w:pBdr>
          <w:top w:val="single" w:sz="4" w:space="1" w:color="auto"/>
          <w:left w:val="single" w:sz="4" w:space="4" w:color="auto"/>
          <w:bottom w:val="single" w:sz="4" w:space="1" w:color="auto"/>
          <w:right w:val="single" w:sz="4" w:space="4" w:color="auto"/>
        </w:pBdr>
        <w:jc w:val="center"/>
        <w:rPr>
          <w:rFonts w:asciiTheme="minorHAnsi" w:hAnsiTheme="minorHAnsi"/>
          <w:b/>
          <w:szCs w:val="20"/>
        </w:rPr>
      </w:pPr>
      <w:r w:rsidRPr="00D57089">
        <w:rPr>
          <w:rFonts w:asciiTheme="minorHAnsi" w:hAnsiTheme="minorHAnsi"/>
          <w:b/>
          <w:szCs w:val="20"/>
        </w:rPr>
        <w:t>Appeler le professeur pour vérification</w:t>
      </w:r>
    </w:p>
    <w:p w:rsidR="003141E3" w:rsidRDefault="003141E3" w:rsidP="003141E3">
      <w:pPr>
        <w:spacing w:after="200" w:line="276" w:lineRule="auto"/>
        <w:rPr>
          <w:rFonts w:asciiTheme="minorHAnsi" w:hAnsiTheme="minorHAnsi"/>
          <w:szCs w:val="20"/>
        </w:rPr>
      </w:pPr>
    </w:p>
    <w:p w:rsidR="003141E3" w:rsidRDefault="003141E3" w:rsidP="003141E3">
      <w:pPr>
        <w:spacing w:line="276" w:lineRule="auto"/>
        <w:rPr>
          <w:rFonts w:asciiTheme="minorHAnsi" w:hAnsiTheme="minorHAnsi"/>
          <w:szCs w:val="20"/>
        </w:rPr>
      </w:pPr>
    </w:p>
    <w:p w:rsidR="003141E3" w:rsidRPr="00824BF0" w:rsidRDefault="00606558" w:rsidP="003141E3">
      <w:pPr>
        <w:pBdr>
          <w:top w:val="single" w:sz="4" w:space="1" w:color="auto"/>
          <w:left w:val="single" w:sz="4" w:space="4" w:color="auto"/>
          <w:bottom w:val="single" w:sz="4" w:space="1" w:color="auto"/>
          <w:right w:val="single" w:sz="4" w:space="4" w:color="auto"/>
        </w:pBdr>
        <w:rPr>
          <w:rFonts w:asciiTheme="minorHAnsi" w:hAnsiTheme="minorHAnsi"/>
          <w:b/>
          <w:szCs w:val="20"/>
        </w:rPr>
      </w:pPr>
      <w:r>
        <w:rPr>
          <w:rFonts w:asciiTheme="minorHAnsi" w:hAnsiTheme="minorHAnsi"/>
          <w:b/>
          <w:noProof/>
          <w:szCs w:val="20"/>
          <w:u w:val="single"/>
          <w:lang w:eastAsia="fr-FR"/>
        </w:rPr>
        <w:drawing>
          <wp:anchor distT="0" distB="0" distL="114300" distR="114300" simplePos="0" relativeHeight="251673600" behindDoc="0" locked="0" layoutInCell="1" allowOverlap="1">
            <wp:simplePos x="0" y="0"/>
            <wp:positionH relativeFrom="column">
              <wp:posOffset>6276521</wp:posOffset>
            </wp:positionH>
            <wp:positionV relativeFrom="paragraph">
              <wp:posOffset>61958</wp:posOffset>
            </wp:positionV>
            <wp:extent cx="481693" cy="413657"/>
            <wp:effectExtent l="19050" t="0" r="0" b="0"/>
            <wp:wrapNone/>
            <wp:docPr id="19" name="Image 9" descr="G:\INRP- Ordi ENS\Modele docs et Logo\Logo EduAnat2\EduAnath_LOGO_fond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NRP- Ordi ENS\Modele docs et Logo\Logo EduAnat2\EduAnath_LOGO_fondblanc.png"/>
                    <pic:cNvPicPr>
                      <a:picLocks noChangeAspect="1" noChangeArrowheads="1"/>
                    </pic:cNvPicPr>
                  </pic:nvPicPr>
                  <pic:blipFill>
                    <a:blip r:embed="rId12" cstate="print"/>
                    <a:srcRect/>
                    <a:stretch>
                      <a:fillRect/>
                    </a:stretch>
                  </pic:blipFill>
                  <pic:spPr bwMode="auto">
                    <a:xfrm>
                      <a:off x="0" y="0"/>
                      <a:ext cx="481693" cy="413657"/>
                    </a:xfrm>
                    <a:prstGeom prst="rect">
                      <a:avLst/>
                    </a:prstGeom>
                    <a:noFill/>
                    <a:ln w="9525">
                      <a:noFill/>
                      <a:miter lim="800000"/>
                      <a:headEnd/>
                      <a:tailEnd/>
                    </a:ln>
                  </pic:spPr>
                </pic:pic>
              </a:graphicData>
            </a:graphic>
          </wp:anchor>
        </w:drawing>
      </w:r>
      <w:r w:rsidR="003141E3">
        <w:rPr>
          <w:rFonts w:asciiTheme="minorHAnsi" w:hAnsiTheme="minorHAnsi"/>
          <w:b/>
          <w:szCs w:val="20"/>
          <w:u w:val="single"/>
        </w:rPr>
        <w:t>Document 4</w:t>
      </w:r>
      <w:r w:rsidR="003141E3" w:rsidRPr="00824BF0">
        <w:rPr>
          <w:rFonts w:asciiTheme="minorHAnsi" w:hAnsiTheme="minorHAnsi"/>
          <w:b/>
          <w:szCs w:val="20"/>
        </w:rPr>
        <w:t> : IRM anatomique cérébral</w:t>
      </w:r>
      <w:r w:rsidR="003141E3">
        <w:rPr>
          <w:rFonts w:asciiTheme="minorHAnsi" w:hAnsiTheme="minorHAnsi"/>
          <w:b/>
          <w:szCs w:val="20"/>
        </w:rPr>
        <w:t>e</w:t>
      </w:r>
      <w:bookmarkStart w:id="0" w:name="_GoBack"/>
      <w:bookmarkEnd w:id="0"/>
      <w:r w:rsidR="003141E3" w:rsidRPr="00824BF0">
        <w:rPr>
          <w:rFonts w:asciiTheme="minorHAnsi" w:hAnsiTheme="minorHAnsi"/>
          <w:b/>
          <w:szCs w:val="20"/>
        </w:rPr>
        <w:t xml:space="preserve"> </w:t>
      </w:r>
      <w:r w:rsidR="003141E3" w:rsidRPr="005A7F65">
        <w:rPr>
          <w:rFonts w:asciiTheme="minorHAnsi" w:hAnsiTheme="minorHAnsi"/>
          <w:b/>
          <w:szCs w:val="20"/>
        </w:rPr>
        <w:t>d’un sujet sain</w:t>
      </w:r>
      <w:r w:rsidR="003141E3">
        <w:rPr>
          <w:rFonts w:asciiTheme="minorHAnsi" w:hAnsiTheme="minorHAnsi"/>
          <w:b/>
          <w:color w:val="FF0000"/>
          <w:szCs w:val="20"/>
        </w:rPr>
        <w:t xml:space="preserve"> </w:t>
      </w:r>
    </w:p>
    <w:p w:rsidR="003141E3" w:rsidRPr="00AF2097" w:rsidRDefault="003141E3" w:rsidP="003141E3">
      <w:pPr>
        <w:pBdr>
          <w:top w:val="single" w:sz="4" w:space="1" w:color="auto"/>
          <w:left w:val="single" w:sz="4" w:space="4" w:color="auto"/>
          <w:bottom w:val="single" w:sz="4" w:space="1" w:color="auto"/>
          <w:right w:val="single" w:sz="4" w:space="4" w:color="auto"/>
        </w:pBdr>
        <w:rPr>
          <w:rFonts w:asciiTheme="minorHAnsi" w:hAnsiTheme="minorHAnsi"/>
          <w:sz w:val="10"/>
          <w:szCs w:val="10"/>
        </w:rPr>
      </w:pPr>
    </w:p>
    <w:p w:rsidR="003141E3" w:rsidRPr="00824BF0" w:rsidRDefault="003141E3" w:rsidP="00606558">
      <w:pPr>
        <w:pBdr>
          <w:top w:val="single" w:sz="4" w:space="1" w:color="auto"/>
          <w:left w:val="single" w:sz="4" w:space="4" w:color="auto"/>
          <w:bottom w:val="single" w:sz="4" w:space="1" w:color="auto"/>
          <w:right w:val="single" w:sz="4" w:space="4" w:color="auto"/>
        </w:pBdr>
        <w:spacing w:line="360" w:lineRule="auto"/>
        <w:rPr>
          <w:rFonts w:asciiTheme="minorHAnsi" w:hAnsiTheme="minorHAnsi"/>
          <w:szCs w:val="20"/>
        </w:rPr>
      </w:pPr>
      <w:r w:rsidRPr="00824BF0">
        <w:rPr>
          <w:rFonts w:asciiTheme="minorHAnsi" w:hAnsiTheme="minorHAnsi"/>
          <w:szCs w:val="20"/>
        </w:rPr>
        <w:t xml:space="preserve">Il est possible d’afficher puis d’explorer cette IRM à l’aide du logiciel </w:t>
      </w:r>
      <w:r w:rsidR="001052CE">
        <w:rPr>
          <w:rFonts w:asciiTheme="minorHAnsi" w:hAnsiTheme="minorHAnsi"/>
          <w:szCs w:val="20"/>
        </w:rPr>
        <w:t>« </w:t>
      </w:r>
      <w:r w:rsidR="001052CE" w:rsidRPr="00824BF0">
        <w:rPr>
          <w:rFonts w:asciiTheme="minorHAnsi" w:hAnsiTheme="minorHAnsi"/>
          <w:szCs w:val="20"/>
        </w:rPr>
        <w:t>E</w:t>
      </w:r>
      <w:r w:rsidR="001052CE">
        <w:rPr>
          <w:rFonts w:asciiTheme="minorHAnsi" w:hAnsiTheme="minorHAnsi"/>
          <w:szCs w:val="20"/>
        </w:rPr>
        <w:t>duAnat2 »</w:t>
      </w:r>
      <w:r w:rsidRPr="00824BF0">
        <w:rPr>
          <w:rFonts w:asciiTheme="minorHAnsi" w:hAnsiTheme="minorHAnsi"/>
          <w:szCs w:val="20"/>
        </w:rPr>
        <w:t>.</w:t>
      </w:r>
    </w:p>
    <w:p w:rsidR="00606558" w:rsidRDefault="003141E3" w:rsidP="00606558">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sidR="00774920">
        <w:rPr>
          <w:rFonts w:asciiTheme="minorHAnsi" w:hAnsiTheme="minorHAnsi"/>
          <w:szCs w:val="20"/>
        </w:rPr>
        <w:sym w:font="Wingdings" w:char="F038"/>
      </w:r>
      <w:r w:rsidR="00774920">
        <w:rPr>
          <w:rFonts w:asciiTheme="minorHAnsi" w:hAnsiTheme="minorHAnsi"/>
          <w:szCs w:val="20"/>
        </w:rPr>
        <w:t xml:space="preserve"> Ouvrir le logiciel « </w:t>
      </w:r>
      <w:r w:rsidR="00774920" w:rsidRPr="00824BF0">
        <w:rPr>
          <w:rFonts w:asciiTheme="minorHAnsi" w:hAnsiTheme="minorHAnsi"/>
          <w:szCs w:val="20"/>
        </w:rPr>
        <w:t>E</w:t>
      </w:r>
      <w:r w:rsidR="00774920">
        <w:rPr>
          <w:rFonts w:asciiTheme="minorHAnsi" w:hAnsiTheme="minorHAnsi"/>
          <w:szCs w:val="20"/>
        </w:rPr>
        <w:t>duAnat2 »</w:t>
      </w:r>
    </w:p>
    <w:p w:rsidR="003141E3" w:rsidRDefault="003141E3" w:rsidP="00606558">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Charger l’image d’un individu sain </w:t>
      </w:r>
      <w:r w:rsidR="00D21C8B">
        <w:rPr>
          <w:rFonts w:asciiTheme="minorHAnsi" w:hAnsiTheme="minorHAnsi"/>
          <w:noProof/>
          <w:color w:val="0000FF"/>
          <w:szCs w:val="20"/>
          <w:lang w:eastAsia="fr-FR"/>
        </w:rPr>
        <w:drawing>
          <wp:inline distT="0" distB="0" distL="0" distR="0">
            <wp:extent cx="171450" cy="171450"/>
            <wp:effectExtent l="19050" t="0" r="0" b="0"/>
            <wp:docPr id="15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74406" cy="174406"/>
                    </a:xfrm>
                    <a:prstGeom prst="rect">
                      <a:avLst/>
                    </a:prstGeom>
                    <a:noFill/>
                    <a:ln w="9525">
                      <a:noFill/>
                      <a:miter lim="800000"/>
                      <a:headEnd/>
                      <a:tailEnd/>
                    </a:ln>
                  </pic:spPr>
                </pic:pic>
              </a:graphicData>
            </a:graphic>
          </wp:inline>
        </w:drawing>
      </w:r>
      <w:r w:rsidR="00D21C8B" w:rsidRPr="00D21C8B">
        <w:rPr>
          <w:rFonts w:asciiTheme="minorHAnsi" w:hAnsiTheme="minorHAnsi"/>
          <w:noProof/>
          <w:color w:val="0000FF"/>
          <w:szCs w:val="20"/>
          <w:lang w:eastAsia="fr-FR"/>
        </w:rPr>
        <w:sym w:font="Webdings" w:char="F034"/>
      </w:r>
      <w:r w:rsidR="00D21C8B" w:rsidRPr="00D21C8B">
        <w:rPr>
          <w:rFonts w:asciiTheme="minorHAnsi" w:hAnsiTheme="minorHAnsi"/>
          <w:b/>
          <w:noProof/>
          <w:color w:val="0000FF"/>
          <w:szCs w:val="20"/>
          <w:lang w:eastAsia="fr-FR"/>
        </w:rPr>
        <w:t xml:space="preserve"> </w:t>
      </w:r>
      <w:r w:rsidR="00D21C8B">
        <w:rPr>
          <w:rFonts w:asciiTheme="minorHAnsi" w:hAnsiTheme="minorHAnsi"/>
          <w:b/>
          <w:noProof/>
          <w:color w:val="0000FF"/>
          <w:szCs w:val="20"/>
          <w:lang w:eastAsia="fr-FR"/>
        </w:rPr>
        <w:t>Sujet Sain D</w:t>
      </w:r>
      <w:r w:rsidR="00D21C8B" w:rsidRPr="00D21C8B">
        <w:rPr>
          <w:rFonts w:asciiTheme="minorHAnsi" w:hAnsiTheme="minorHAnsi"/>
          <w:b/>
          <w:noProof/>
          <w:color w:val="0000FF"/>
          <w:szCs w:val="20"/>
          <w:lang w:eastAsia="fr-FR"/>
        </w:rPr>
        <w:t xml:space="preserve"> cerveau.anat.nii.gz</w:t>
      </w:r>
    </w:p>
    <w:p w:rsidR="00606558" w:rsidRDefault="003141E3" w:rsidP="00606558">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sidR="00606558">
        <w:rPr>
          <w:rFonts w:asciiTheme="minorHAnsi" w:hAnsiTheme="minorHAnsi"/>
          <w:szCs w:val="20"/>
        </w:rPr>
        <w:sym w:font="Wingdings" w:char="F038"/>
      </w:r>
      <w:r w:rsidR="00606558">
        <w:rPr>
          <w:rFonts w:asciiTheme="minorHAnsi" w:hAnsiTheme="minorHAnsi"/>
          <w:szCs w:val="20"/>
        </w:rPr>
        <w:t xml:space="preserve"> Régler le contraste et la luminosité de l’image</w:t>
      </w:r>
    </w:p>
    <w:p w:rsidR="003141E3" w:rsidRDefault="003141E3" w:rsidP="00606558">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Déplacer le curseur afin d’explorer les IRM </w:t>
      </w:r>
    </w:p>
    <w:p w:rsidR="003141E3" w:rsidRPr="00D57089" w:rsidRDefault="003141E3" w:rsidP="003141E3">
      <w:pPr>
        <w:pBdr>
          <w:top w:val="single" w:sz="4" w:space="1" w:color="auto"/>
          <w:left w:val="single" w:sz="4" w:space="4" w:color="auto"/>
          <w:bottom w:val="single" w:sz="4" w:space="1" w:color="auto"/>
          <w:right w:val="single" w:sz="4" w:space="4" w:color="auto"/>
        </w:pBdr>
        <w:jc w:val="center"/>
        <w:rPr>
          <w:rFonts w:asciiTheme="minorHAnsi" w:hAnsiTheme="minorHAnsi"/>
          <w:b/>
          <w:szCs w:val="20"/>
        </w:rPr>
      </w:pPr>
      <w:r w:rsidRPr="00D57089">
        <w:rPr>
          <w:rFonts w:asciiTheme="minorHAnsi" w:hAnsiTheme="minorHAnsi"/>
          <w:b/>
          <w:szCs w:val="20"/>
        </w:rPr>
        <w:t>Appeler le professeur pour vérification</w:t>
      </w:r>
    </w:p>
    <w:p w:rsidR="003141E3" w:rsidRDefault="003141E3" w:rsidP="003141E3">
      <w:pPr>
        <w:spacing w:line="276" w:lineRule="auto"/>
        <w:rPr>
          <w:rFonts w:asciiTheme="minorHAnsi" w:hAnsiTheme="minorHAnsi"/>
          <w:szCs w:val="20"/>
        </w:rPr>
      </w:pPr>
    </w:p>
    <w:p w:rsidR="003141E3" w:rsidRDefault="003141E3" w:rsidP="003141E3">
      <w:pPr>
        <w:spacing w:line="276" w:lineRule="auto"/>
        <w:rPr>
          <w:rFonts w:asciiTheme="minorHAnsi" w:hAnsiTheme="minorHAnsi"/>
          <w:szCs w:val="20"/>
        </w:rPr>
      </w:pPr>
    </w:p>
    <w:p w:rsidR="003141E3" w:rsidRDefault="003141E3" w:rsidP="003141E3">
      <w:pPr>
        <w:spacing w:line="276" w:lineRule="auto"/>
        <w:rPr>
          <w:rFonts w:asciiTheme="minorHAnsi" w:hAnsiTheme="minorHAnsi"/>
          <w:szCs w:val="20"/>
        </w:rPr>
      </w:pPr>
    </w:p>
    <w:p w:rsidR="003141E3" w:rsidRDefault="003141E3" w:rsidP="003141E3">
      <w:pPr>
        <w:spacing w:line="276" w:lineRule="auto"/>
        <w:rPr>
          <w:rFonts w:asciiTheme="minorHAnsi" w:hAnsiTheme="minorHAnsi"/>
          <w:szCs w:val="20"/>
        </w:rPr>
      </w:pPr>
    </w:p>
    <w:p w:rsidR="00F002B4" w:rsidRDefault="00F002B4" w:rsidP="003141E3">
      <w:pPr>
        <w:spacing w:line="276" w:lineRule="auto"/>
        <w:rPr>
          <w:rFonts w:asciiTheme="minorHAnsi" w:hAnsiTheme="minorHAnsi"/>
          <w:szCs w:val="20"/>
        </w:rPr>
      </w:pPr>
    </w:p>
    <w:p w:rsidR="00F002B4" w:rsidRDefault="00F002B4" w:rsidP="003141E3">
      <w:pPr>
        <w:spacing w:line="276" w:lineRule="auto"/>
        <w:rPr>
          <w:rFonts w:asciiTheme="minorHAnsi" w:hAnsiTheme="minorHAnsi"/>
          <w:szCs w:val="20"/>
        </w:rPr>
      </w:pPr>
    </w:p>
    <w:p w:rsidR="00F002B4" w:rsidRDefault="00F002B4" w:rsidP="003141E3">
      <w:pPr>
        <w:spacing w:line="276" w:lineRule="auto"/>
        <w:rPr>
          <w:rFonts w:asciiTheme="minorHAnsi" w:hAnsiTheme="minorHAnsi"/>
          <w:szCs w:val="20"/>
        </w:rPr>
      </w:pPr>
    </w:p>
    <w:p w:rsidR="00F002B4" w:rsidRDefault="00F002B4" w:rsidP="003141E3">
      <w:pPr>
        <w:spacing w:line="276" w:lineRule="auto"/>
        <w:rPr>
          <w:rFonts w:asciiTheme="minorHAnsi" w:hAnsiTheme="minorHAnsi"/>
          <w:szCs w:val="20"/>
        </w:rPr>
      </w:pPr>
    </w:p>
    <w:p w:rsidR="00F002B4" w:rsidRDefault="00F002B4" w:rsidP="003141E3">
      <w:pPr>
        <w:spacing w:line="276" w:lineRule="auto"/>
        <w:rPr>
          <w:rFonts w:asciiTheme="minorHAnsi" w:hAnsiTheme="minorHAnsi"/>
          <w:szCs w:val="20"/>
        </w:rPr>
      </w:pPr>
    </w:p>
    <w:p w:rsidR="00F002B4" w:rsidRDefault="00F002B4" w:rsidP="003141E3">
      <w:pPr>
        <w:spacing w:line="276" w:lineRule="auto"/>
        <w:rPr>
          <w:rFonts w:asciiTheme="minorHAnsi" w:hAnsiTheme="minorHAnsi"/>
          <w:szCs w:val="20"/>
        </w:rPr>
      </w:pPr>
    </w:p>
    <w:p w:rsidR="00F002B4" w:rsidRDefault="00F002B4" w:rsidP="003141E3">
      <w:pPr>
        <w:spacing w:line="276" w:lineRule="auto"/>
        <w:rPr>
          <w:rFonts w:asciiTheme="minorHAnsi" w:hAnsiTheme="minorHAnsi"/>
          <w:szCs w:val="20"/>
        </w:rPr>
      </w:pPr>
    </w:p>
    <w:p w:rsidR="003141E3" w:rsidRDefault="003141E3" w:rsidP="003141E3">
      <w:pPr>
        <w:spacing w:line="276" w:lineRule="auto"/>
        <w:rPr>
          <w:rFonts w:asciiTheme="minorHAnsi" w:hAnsiTheme="minorHAnsi"/>
          <w:szCs w:val="20"/>
        </w:rPr>
      </w:pPr>
    </w:p>
    <w:p w:rsid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p>
    <w:p w:rsidR="003141E3" w:rsidRPr="003141E3" w:rsidRDefault="00F002B4"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u w:val="single"/>
        </w:rPr>
      </w:pPr>
      <w:r>
        <w:rPr>
          <w:rFonts w:asciiTheme="minorHAnsi" w:hAnsiTheme="minorHAnsi"/>
          <w:szCs w:val="20"/>
          <w:u w:val="single"/>
        </w:rPr>
        <w:t xml:space="preserve">- </w:t>
      </w:r>
      <w:r w:rsidR="003141E3" w:rsidRPr="003141E3">
        <w:rPr>
          <w:rFonts w:asciiTheme="minorHAnsi" w:hAnsiTheme="minorHAnsi"/>
          <w:szCs w:val="20"/>
          <w:u w:val="single"/>
        </w:rPr>
        <w:t xml:space="preserve">Localisation des </w:t>
      </w:r>
      <w:r>
        <w:rPr>
          <w:rFonts w:asciiTheme="minorHAnsi" w:hAnsiTheme="minorHAnsi"/>
          <w:szCs w:val="20"/>
          <w:u w:val="single"/>
        </w:rPr>
        <w:t>images</w:t>
      </w:r>
      <w:r w:rsidR="003141E3" w:rsidRPr="003141E3">
        <w:rPr>
          <w:rFonts w:asciiTheme="minorHAnsi" w:hAnsiTheme="minorHAnsi"/>
          <w:szCs w:val="20"/>
          <w:u w:val="single"/>
        </w:rPr>
        <w:t xml:space="preserve"> sur le serveur : </w:t>
      </w:r>
    </w:p>
    <w:p w:rsidR="003141E3" w:rsidRP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3141E3">
        <w:rPr>
          <w:rFonts w:asciiTheme="minorHAnsi" w:hAnsiTheme="minorHAnsi"/>
          <w:noProof/>
          <w:szCs w:val="20"/>
          <w:lang w:eastAsia="fr-FR"/>
        </w:rPr>
        <w:drawing>
          <wp:anchor distT="0" distB="0" distL="114300" distR="114300" simplePos="0" relativeHeight="251671552" behindDoc="0" locked="0" layoutInCell="1" allowOverlap="1">
            <wp:simplePos x="0" y="0"/>
            <wp:positionH relativeFrom="column">
              <wp:posOffset>-19685</wp:posOffset>
            </wp:positionH>
            <wp:positionV relativeFrom="paragraph">
              <wp:posOffset>15875</wp:posOffset>
            </wp:positionV>
            <wp:extent cx="371475" cy="247650"/>
            <wp:effectExtent l="19050" t="0" r="9525" b="0"/>
            <wp:wrapNone/>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srcRect r="94507"/>
                    <a:stretch>
                      <a:fillRect/>
                    </a:stretch>
                  </pic:blipFill>
                  <pic:spPr bwMode="auto">
                    <a:xfrm>
                      <a:off x="0" y="0"/>
                      <a:ext cx="371475" cy="247650"/>
                    </a:xfrm>
                    <a:prstGeom prst="rect">
                      <a:avLst/>
                    </a:prstGeom>
                    <a:noFill/>
                    <a:ln w="9525">
                      <a:noFill/>
                      <a:miter lim="800000"/>
                      <a:headEnd/>
                      <a:tailEnd/>
                    </a:ln>
                  </pic:spPr>
                </pic:pic>
              </a:graphicData>
            </a:graphic>
          </wp:anchor>
        </w:drawing>
      </w:r>
    </w:p>
    <w:p w:rsidR="003141E3" w:rsidRP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b/>
          <w:color w:val="0000FF"/>
          <w:szCs w:val="20"/>
        </w:rPr>
      </w:pPr>
      <w:r w:rsidRPr="003141E3">
        <w:rPr>
          <w:rFonts w:asciiTheme="minorHAnsi" w:hAnsiTheme="minorHAnsi"/>
          <w:szCs w:val="20"/>
        </w:rPr>
        <w:t xml:space="preserve">              </w:t>
      </w:r>
      <w:proofErr w:type="spellStart"/>
      <w:r w:rsidRPr="003141E3">
        <w:rPr>
          <w:rFonts w:asciiTheme="minorHAnsi" w:hAnsiTheme="minorHAnsi"/>
          <w:b/>
          <w:color w:val="0000FF"/>
          <w:szCs w:val="20"/>
        </w:rPr>
        <w:t>DosSup</w:t>
      </w:r>
      <w:proofErr w:type="spellEnd"/>
      <w:r w:rsidRPr="003141E3">
        <w:rPr>
          <w:rFonts w:asciiTheme="minorHAnsi" w:hAnsiTheme="minorHAnsi"/>
          <w:b/>
          <w:color w:val="0000FF"/>
          <w:szCs w:val="20"/>
        </w:rPr>
        <w:t xml:space="preserve">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w:t>
      </w:r>
      <w:proofErr w:type="spellStart"/>
      <w:r w:rsidRPr="003141E3">
        <w:rPr>
          <w:rFonts w:asciiTheme="minorHAnsi" w:hAnsiTheme="minorHAnsi"/>
          <w:b/>
          <w:color w:val="0000FF"/>
          <w:szCs w:val="20"/>
        </w:rPr>
        <w:t>SVT</w:t>
      </w:r>
      <w:proofErr w:type="spellEnd"/>
      <w:r w:rsidRPr="003141E3">
        <w:rPr>
          <w:rFonts w:asciiTheme="minorHAnsi" w:hAnsiTheme="minorHAnsi"/>
          <w:b/>
          <w:color w:val="0000FF"/>
          <w:szCs w:val="20"/>
        </w:rPr>
        <w:t xml:space="preserve">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BEAUDIN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TERMINALE Spé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Thème </w:t>
      </w:r>
      <w:proofErr w:type="spellStart"/>
      <w:r w:rsidRPr="003141E3">
        <w:rPr>
          <w:rFonts w:asciiTheme="minorHAnsi" w:hAnsiTheme="minorHAnsi"/>
          <w:b/>
          <w:color w:val="0000FF"/>
          <w:szCs w:val="20"/>
        </w:rPr>
        <w:t>IIIA</w:t>
      </w:r>
      <w:proofErr w:type="spellEnd"/>
      <w:r w:rsidRPr="003141E3">
        <w:rPr>
          <w:rFonts w:asciiTheme="minorHAnsi" w:hAnsiTheme="minorHAnsi"/>
          <w:b/>
          <w:color w:val="0000FF"/>
          <w:szCs w:val="20"/>
        </w:rPr>
        <w:t xml:space="preserve"> - Comportement mouvement et SN</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TP EduAnat2</w:t>
      </w:r>
    </w:p>
    <w:p w:rsidR="003141E3" w:rsidRP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p>
    <w:p w:rsidR="003141E3" w:rsidRP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u w:val="single"/>
        </w:rPr>
      </w:pPr>
      <w:r w:rsidRPr="003141E3">
        <w:rPr>
          <w:rFonts w:asciiTheme="minorHAnsi" w:hAnsiTheme="minorHAnsi"/>
          <w:szCs w:val="20"/>
        </w:rPr>
        <w:t xml:space="preserve">- </w:t>
      </w:r>
      <w:r w:rsidR="00F002B4" w:rsidRPr="003141E3">
        <w:rPr>
          <w:rFonts w:asciiTheme="minorHAnsi" w:hAnsiTheme="minorHAnsi"/>
          <w:szCs w:val="20"/>
          <w:u w:val="single"/>
        </w:rPr>
        <w:t>Localisation</w:t>
      </w:r>
      <w:r w:rsidR="00F002B4">
        <w:rPr>
          <w:rFonts w:asciiTheme="minorHAnsi" w:hAnsiTheme="minorHAnsi"/>
          <w:szCs w:val="20"/>
          <w:u w:val="single"/>
        </w:rPr>
        <w:t xml:space="preserve"> du l</w:t>
      </w:r>
      <w:r w:rsidRPr="003141E3">
        <w:rPr>
          <w:rFonts w:asciiTheme="minorHAnsi" w:hAnsiTheme="minorHAnsi"/>
          <w:szCs w:val="20"/>
          <w:u w:val="single"/>
        </w:rPr>
        <w:t xml:space="preserve">ogiciel </w:t>
      </w:r>
      <w:r>
        <w:rPr>
          <w:rFonts w:asciiTheme="minorHAnsi" w:hAnsiTheme="minorHAnsi"/>
          <w:szCs w:val="20"/>
          <w:u w:val="single"/>
        </w:rPr>
        <w:t>EduAnat2 de visualisation d'images en 3D</w:t>
      </w:r>
      <w:r w:rsidR="00F002B4">
        <w:rPr>
          <w:rFonts w:asciiTheme="minorHAnsi" w:hAnsiTheme="minorHAnsi"/>
          <w:szCs w:val="20"/>
          <w:u w:val="single"/>
        </w:rPr>
        <w:t xml:space="preserve"> </w:t>
      </w:r>
      <w:r w:rsidR="00F002B4" w:rsidRPr="003141E3">
        <w:rPr>
          <w:rFonts w:asciiTheme="minorHAnsi" w:hAnsiTheme="minorHAnsi"/>
          <w:szCs w:val="20"/>
          <w:u w:val="single"/>
        </w:rPr>
        <w:t>sur le serveur </w:t>
      </w:r>
      <w:r w:rsidRPr="003141E3">
        <w:rPr>
          <w:rFonts w:asciiTheme="minorHAnsi" w:hAnsiTheme="minorHAnsi"/>
          <w:szCs w:val="20"/>
        </w:rPr>
        <w:t xml:space="preserve"> </w:t>
      </w:r>
    </w:p>
    <w:p w:rsidR="003141E3" w:rsidRP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3141E3">
        <w:rPr>
          <w:rFonts w:asciiTheme="minorHAnsi" w:hAnsiTheme="minorHAnsi"/>
          <w:noProof/>
          <w:szCs w:val="20"/>
          <w:lang w:eastAsia="fr-FR"/>
        </w:rPr>
        <w:drawing>
          <wp:anchor distT="0" distB="0" distL="114300" distR="114300" simplePos="0" relativeHeight="251672576" behindDoc="0" locked="0" layoutInCell="1" allowOverlap="1">
            <wp:simplePos x="0" y="0"/>
            <wp:positionH relativeFrom="column">
              <wp:posOffset>-19685</wp:posOffset>
            </wp:positionH>
            <wp:positionV relativeFrom="paragraph">
              <wp:posOffset>12065</wp:posOffset>
            </wp:positionV>
            <wp:extent cx="371475" cy="247650"/>
            <wp:effectExtent l="19050" t="0" r="9525" b="0"/>
            <wp:wrapNone/>
            <wp:docPr id="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srcRect r="94507"/>
                    <a:stretch>
                      <a:fillRect/>
                    </a:stretch>
                  </pic:blipFill>
                  <pic:spPr bwMode="auto">
                    <a:xfrm>
                      <a:off x="0" y="0"/>
                      <a:ext cx="371475" cy="247650"/>
                    </a:xfrm>
                    <a:prstGeom prst="rect">
                      <a:avLst/>
                    </a:prstGeom>
                    <a:noFill/>
                    <a:ln w="9525">
                      <a:noFill/>
                      <a:miter lim="800000"/>
                      <a:headEnd/>
                      <a:tailEnd/>
                    </a:ln>
                  </pic:spPr>
                </pic:pic>
              </a:graphicData>
            </a:graphic>
          </wp:anchor>
        </w:drawing>
      </w:r>
    </w:p>
    <w:p w:rsidR="003141E3" w:rsidRP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3141E3">
        <w:rPr>
          <w:rFonts w:asciiTheme="minorHAnsi" w:hAnsiTheme="minorHAnsi"/>
          <w:szCs w:val="20"/>
        </w:rPr>
        <w:t xml:space="preserve">               </w:t>
      </w:r>
      <w:r w:rsidRPr="003141E3">
        <w:rPr>
          <w:rFonts w:asciiTheme="minorHAnsi" w:hAnsiTheme="minorHAnsi"/>
          <w:b/>
          <w:color w:val="0000FF"/>
          <w:szCs w:val="20"/>
        </w:rPr>
        <w:t xml:space="preserve">Bureau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Disciplinaire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w:t>
      </w:r>
      <w:proofErr w:type="spellStart"/>
      <w:r w:rsidRPr="003141E3">
        <w:rPr>
          <w:rFonts w:asciiTheme="minorHAnsi" w:hAnsiTheme="minorHAnsi"/>
          <w:b/>
          <w:color w:val="0000FF"/>
          <w:szCs w:val="20"/>
        </w:rPr>
        <w:t>SVT</w:t>
      </w:r>
      <w:proofErr w:type="spellEnd"/>
      <w:r w:rsidRPr="003141E3">
        <w:rPr>
          <w:rFonts w:asciiTheme="minorHAnsi" w:hAnsiTheme="minorHAnsi"/>
          <w:b/>
          <w:color w:val="0000FF"/>
          <w:szCs w:val="20"/>
        </w:rPr>
        <w:t xml:space="preserve">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EduAnat2</w:t>
      </w:r>
    </w:p>
    <w:p w:rsidR="003141E3" w:rsidRPr="003141E3" w:rsidRDefault="003141E3" w:rsidP="003141E3">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p>
    <w:p w:rsidR="003141E3" w:rsidRPr="003141E3" w:rsidRDefault="003141E3" w:rsidP="003141E3">
      <w:pPr>
        <w:spacing w:line="276" w:lineRule="auto"/>
        <w:rPr>
          <w:rFonts w:asciiTheme="minorHAnsi" w:hAnsiTheme="minorHAnsi"/>
          <w:szCs w:val="20"/>
        </w:rPr>
      </w:pPr>
    </w:p>
    <w:p w:rsidR="003141E3" w:rsidRDefault="003141E3" w:rsidP="003141E3">
      <w:pPr>
        <w:spacing w:after="200" w:line="276" w:lineRule="auto"/>
        <w:rPr>
          <w:rFonts w:asciiTheme="minorHAnsi" w:hAnsiTheme="minorHAnsi"/>
          <w:szCs w:val="20"/>
        </w:rPr>
      </w:pPr>
      <w:r>
        <w:rPr>
          <w:rFonts w:asciiTheme="minorHAnsi" w:hAnsiTheme="minorHAnsi"/>
          <w:szCs w:val="20"/>
        </w:rPr>
        <w:br w:type="page"/>
      </w:r>
    </w:p>
    <w:p w:rsidR="003141E3" w:rsidRPr="008E0ED9" w:rsidRDefault="003141E3" w:rsidP="003141E3">
      <w:pPr>
        <w:rPr>
          <w:rFonts w:asciiTheme="minorHAnsi" w:hAnsiTheme="minorHAnsi"/>
          <w:sz w:val="24"/>
        </w:rPr>
      </w:pPr>
    </w:p>
    <w:p w:rsidR="003141E3" w:rsidRPr="008E0ED9" w:rsidRDefault="003141E3" w:rsidP="003141E3">
      <w:pPr>
        <w:jc w:val="center"/>
        <w:rPr>
          <w:rFonts w:asciiTheme="minorHAnsi" w:hAnsiTheme="minorHAnsi"/>
          <w:b/>
          <w:sz w:val="24"/>
        </w:rPr>
      </w:pPr>
      <w:r w:rsidRPr="008E0ED9">
        <w:rPr>
          <w:rFonts w:asciiTheme="minorHAnsi" w:hAnsiTheme="minorHAnsi"/>
          <w:b/>
          <w:sz w:val="24"/>
        </w:rPr>
        <w:t>PRODUCTION ATTENDUE</w:t>
      </w:r>
    </w:p>
    <w:p w:rsidR="003141E3" w:rsidRPr="008E0ED9" w:rsidRDefault="003141E3" w:rsidP="003141E3">
      <w:pPr>
        <w:rPr>
          <w:rFonts w:asciiTheme="minorHAnsi" w:hAnsiTheme="minorHAnsi"/>
          <w:sz w:val="24"/>
        </w:rPr>
      </w:pPr>
    </w:p>
    <w:p w:rsidR="003141E3" w:rsidRPr="006340D3" w:rsidRDefault="003141E3" w:rsidP="003141E3">
      <w:pPr>
        <w:shd w:val="clear" w:color="auto" w:fill="BFBFBF" w:themeFill="background1" w:themeFillShade="BF"/>
        <w:jc w:val="center"/>
        <w:rPr>
          <w:rFonts w:asciiTheme="minorHAnsi" w:hAnsiTheme="minorHAnsi"/>
          <w:b/>
          <w:color w:val="0000CC"/>
          <w:szCs w:val="20"/>
        </w:rPr>
      </w:pPr>
      <w:r w:rsidRPr="006340D3">
        <w:rPr>
          <w:rFonts w:asciiTheme="minorHAnsi" w:hAnsiTheme="minorHAnsi"/>
          <w:b/>
          <w:color w:val="0000CC"/>
          <w:szCs w:val="20"/>
        </w:rPr>
        <w:t>CONCLUSIONS DE L'EXAMEN CLINIQUE INITIAL ET DES EXAMENS CLINIQUES SUCCESSIFS</w:t>
      </w:r>
    </w:p>
    <w:p w:rsidR="003141E3" w:rsidRPr="008E0ED9" w:rsidRDefault="003141E3" w:rsidP="003141E3">
      <w:pPr>
        <w:shd w:val="clear" w:color="auto" w:fill="BFBFBF" w:themeFill="background1" w:themeFillShade="BF"/>
        <w:jc w:val="center"/>
        <w:rPr>
          <w:rFonts w:asciiTheme="minorHAnsi" w:hAnsiTheme="minorHAnsi"/>
          <w:b/>
          <w:color w:val="0000CC"/>
          <w:sz w:val="24"/>
        </w:rPr>
      </w:pPr>
      <w:r>
        <w:rPr>
          <w:rFonts w:asciiTheme="minorHAnsi" w:hAnsiTheme="minorHAnsi"/>
          <w:b/>
          <w:color w:val="0000CC"/>
          <w:szCs w:val="20"/>
        </w:rPr>
        <w:t xml:space="preserve">DU PATIENT </w:t>
      </w:r>
      <w:r w:rsidRPr="008E0ED9">
        <w:rPr>
          <w:rFonts w:asciiTheme="minorHAnsi" w:hAnsiTheme="minorHAnsi"/>
          <w:b/>
          <w:color w:val="FF0000"/>
          <w:sz w:val="24"/>
        </w:rPr>
        <w:t>Mr A (sujet 12212)</w:t>
      </w:r>
    </w:p>
    <w:p w:rsidR="003141E3" w:rsidRPr="00C74185" w:rsidRDefault="003141E3" w:rsidP="003141E3">
      <w:pPr>
        <w:rPr>
          <w:rFonts w:asciiTheme="minorHAnsi" w:hAnsiTheme="minorHAnsi"/>
          <w:szCs w:val="20"/>
        </w:rPr>
      </w:pPr>
    </w:p>
    <w:p w:rsidR="003141E3" w:rsidRPr="00C74185" w:rsidRDefault="003141E3" w:rsidP="003141E3">
      <w:pPr>
        <w:spacing w:line="276" w:lineRule="auto"/>
        <w:jc w:val="both"/>
        <w:rPr>
          <w:rFonts w:asciiTheme="minorHAnsi" w:hAnsiTheme="minorHAnsi"/>
          <w:szCs w:val="20"/>
        </w:rPr>
      </w:pPr>
      <w:r w:rsidRPr="00C74185">
        <w:rPr>
          <w:rFonts w:asciiTheme="minorHAnsi" w:hAnsiTheme="minorHAnsi"/>
          <w:szCs w:val="20"/>
        </w:rPr>
        <w:t>Une paralysie peut avoir de nombreuses causes (traumatisme, tumeur, empoisonnement, …) mais elle résulte nécessairement d’une altération d’un ou plusieurs des organes suivants mis en jeu dans la motricité</w:t>
      </w:r>
      <w:r>
        <w:rPr>
          <w:rFonts w:asciiTheme="minorHAnsi" w:hAnsiTheme="minorHAnsi"/>
          <w:szCs w:val="20"/>
        </w:rPr>
        <w:t> : c</w:t>
      </w:r>
      <w:r w:rsidRPr="00C74185">
        <w:rPr>
          <w:rFonts w:asciiTheme="minorHAnsi" w:hAnsiTheme="minorHAnsi"/>
          <w:szCs w:val="20"/>
        </w:rPr>
        <w:t>erveau (=centre nerveux supérieur), moelle épinière, nerf, muscle.</w:t>
      </w:r>
    </w:p>
    <w:p w:rsidR="003141E3" w:rsidRPr="00C74185" w:rsidRDefault="003141E3" w:rsidP="003141E3">
      <w:pPr>
        <w:jc w:val="both"/>
        <w:rPr>
          <w:rFonts w:asciiTheme="minorHAnsi" w:hAnsiTheme="minorHAnsi"/>
          <w:szCs w:val="20"/>
        </w:rPr>
      </w:pPr>
    </w:p>
    <w:p w:rsidR="003141E3" w:rsidRPr="00C74185" w:rsidRDefault="003141E3" w:rsidP="003141E3">
      <w:pPr>
        <w:jc w:val="both"/>
        <w:rPr>
          <w:rFonts w:asciiTheme="minorHAnsi" w:hAnsiTheme="minorHAnsi"/>
          <w:b/>
          <w:szCs w:val="20"/>
        </w:rPr>
      </w:pPr>
      <w:r w:rsidRPr="00C74185">
        <w:rPr>
          <w:rFonts w:asciiTheme="minorHAnsi" w:hAnsiTheme="minorHAnsi"/>
          <w:b/>
          <w:szCs w:val="20"/>
        </w:rPr>
        <w:t xml:space="preserve">On cherche à déterminer la cause de la paralysie du patient A </w:t>
      </w:r>
    </w:p>
    <w:p w:rsidR="003141E3" w:rsidRPr="00C74185" w:rsidRDefault="003141E3" w:rsidP="003141E3">
      <w:pPr>
        <w:jc w:val="both"/>
        <w:rPr>
          <w:rFonts w:asciiTheme="minorHAnsi" w:hAnsiTheme="minorHAnsi"/>
          <w:szCs w:val="20"/>
        </w:rPr>
      </w:pPr>
      <w:r w:rsidRPr="00C74185">
        <w:rPr>
          <w:rFonts w:asciiTheme="minorHAnsi" w:hAnsiTheme="minorHAnsi"/>
          <w:szCs w:val="20"/>
        </w:rPr>
        <w:t>D’après le cours sur le réflexe, je sais que les neurones moteurs qui commandent les muscles sont situés dans la moelle épinière</w:t>
      </w:r>
    </w:p>
    <w:p w:rsidR="003141E3" w:rsidRPr="00C74185" w:rsidRDefault="003141E3" w:rsidP="003141E3">
      <w:pPr>
        <w:jc w:val="both"/>
        <w:rPr>
          <w:rFonts w:asciiTheme="minorHAnsi" w:hAnsiTheme="minorHAnsi"/>
          <w:szCs w:val="20"/>
        </w:rPr>
      </w:pPr>
    </w:p>
    <w:p w:rsidR="003141E3" w:rsidRPr="00C74185" w:rsidRDefault="003141E3" w:rsidP="003141E3">
      <w:pPr>
        <w:jc w:val="both"/>
        <w:rPr>
          <w:rFonts w:asciiTheme="minorHAnsi" w:hAnsiTheme="minorHAnsi"/>
          <w:szCs w:val="20"/>
          <w:u w:val="single"/>
        </w:rPr>
      </w:pPr>
      <w:r w:rsidRPr="00C74185">
        <w:rPr>
          <w:rFonts w:asciiTheme="minorHAnsi" w:hAnsiTheme="minorHAnsi"/>
          <w:szCs w:val="20"/>
          <w:u w:val="single"/>
        </w:rPr>
        <w:sym w:font="Wingdings" w:char="F077"/>
      </w:r>
      <w:r w:rsidRPr="00C74185">
        <w:rPr>
          <w:rFonts w:asciiTheme="minorHAnsi" w:hAnsiTheme="minorHAnsi"/>
          <w:szCs w:val="20"/>
          <w:u w:val="single"/>
        </w:rPr>
        <w:t xml:space="preserve"> Analyse de l’IRM médullaire : </w:t>
      </w:r>
    </w:p>
    <w:p w:rsidR="003141E3" w:rsidRPr="00C74185" w:rsidRDefault="003141E3" w:rsidP="003141E3">
      <w:pPr>
        <w:jc w:val="both"/>
        <w:rPr>
          <w:rFonts w:asciiTheme="minorHAnsi" w:hAnsiTheme="minorHAnsi"/>
          <w:szCs w:val="20"/>
        </w:rPr>
      </w:pPr>
      <w:r w:rsidRPr="00C74185">
        <w:rPr>
          <w:rFonts w:asciiTheme="minorHAnsi" w:hAnsiTheme="minorHAnsi"/>
          <w:szCs w:val="20"/>
        </w:rPr>
        <w:t>On sait que les neurones moteurs qui commandent les muscles sont situés dans la moelle épinière.</w:t>
      </w:r>
    </w:p>
    <w:p w:rsidR="003141E3" w:rsidRPr="00C74185" w:rsidRDefault="003141E3" w:rsidP="003141E3">
      <w:pPr>
        <w:jc w:val="both"/>
        <w:rPr>
          <w:rFonts w:asciiTheme="minorHAnsi" w:hAnsiTheme="minorHAnsi"/>
          <w:szCs w:val="20"/>
        </w:rPr>
      </w:pPr>
      <w:r w:rsidRPr="00C74185">
        <w:rPr>
          <w:rFonts w:asciiTheme="minorHAnsi" w:hAnsiTheme="minorHAnsi"/>
          <w:szCs w:val="20"/>
        </w:rPr>
        <w:t>Il est donc possible qu’une lésion de la Mep entraine une paralysie.</w:t>
      </w:r>
    </w:p>
    <w:p w:rsidR="003141E3" w:rsidRPr="00C74185" w:rsidRDefault="003141E3" w:rsidP="003141E3">
      <w:pPr>
        <w:spacing w:line="276" w:lineRule="auto"/>
        <w:jc w:val="both"/>
        <w:rPr>
          <w:rFonts w:asciiTheme="minorHAnsi" w:hAnsiTheme="minorHAnsi"/>
          <w:szCs w:val="20"/>
        </w:rPr>
      </w:pPr>
      <w:r w:rsidRPr="00C74185">
        <w:rPr>
          <w:rFonts w:asciiTheme="minorHAnsi" w:hAnsiTheme="minorHAnsi"/>
          <w:szCs w:val="20"/>
        </w:rPr>
        <w:t xml:space="preserve">On constate, sur l’IRM médullaire du patient A, que sa moelle épinière ne montre pas de différence notable avec celle d’un individu sain. On en déduit que sa paralysie n’est pas d’origine médullaire (ou alors qu’elle résulte de lésions microscopiques invisibles sur l’IRM). </w:t>
      </w:r>
    </w:p>
    <w:p w:rsidR="003141E3" w:rsidRPr="00C74185" w:rsidRDefault="003141E3" w:rsidP="003141E3">
      <w:pPr>
        <w:spacing w:line="276" w:lineRule="auto"/>
        <w:jc w:val="both"/>
        <w:rPr>
          <w:rFonts w:asciiTheme="minorHAnsi" w:hAnsiTheme="minorHAnsi"/>
          <w:szCs w:val="20"/>
        </w:rPr>
      </w:pPr>
    </w:p>
    <w:p w:rsidR="003141E3" w:rsidRPr="00C74185" w:rsidRDefault="003141E3" w:rsidP="003141E3">
      <w:pPr>
        <w:jc w:val="both"/>
        <w:rPr>
          <w:rFonts w:asciiTheme="minorHAnsi" w:hAnsiTheme="minorHAnsi"/>
          <w:szCs w:val="20"/>
          <w:u w:val="single"/>
        </w:rPr>
      </w:pPr>
      <w:r w:rsidRPr="00C74185">
        <w:rPr>
          <w:rFonts w:asciiTheme="minorHAnsi" w:hAnsiTheme="minorHAnsi"/>
          <w:szCs w:val="20"/>
          <w:u w:val="single"/>
        </w:rPr>
        <w:sym w:font="Wingdings" w:char="F077"/>
      </w:r>
      <w:r w:rsidRPr="00C74185">
        <w:rPr>
          <w:rFonts w:asciiTheme="minorHAnsi" w:hAnsiTheme="minorHAnsi"/>
          <w:szCs w:val="20"/>
          <w:u w:val="single"/>
        </w:rPr>
        <w:t xml:space="preserve"> Analyse de l’IRM cérébrale : </w:t>
      </w:r>
    </w:p>
    <w:p w:rsidR="003141E3" w:rsidRDefault="003141E3" w:rsidP="003141E3">
      <w:pPr>
        <w:jc w:val="both"/>
        <w:rPr>
          <w:rFonts w:asciiTheme="minorHAnsi" w:hAnsiTheme="minorHAnsi"/>
          <w:szCs w:val="20"/>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40"/>
        <w:gridCol w:w="5375"/>
      </w:tblGrid>
      <w:tr w:rsidR="003141E3" w:rsidTr="00C655E6">
        <w:trPr>
          <w:trHeight w:val="304"/>
        </w:trPr>
        <w:tc>
          <w:tcPr>
            <w:tcW w:w="5140" w:type="dxa"/>
          </w:tcPr>
          <w:p w:rsidR="003141E3" w:rsidRPr="00735F65" w:rsidRDefault="003141E3" w:rsidP="003E731B">
            <w:pPr>
              <w:jc w:val="center"/>
              <w:rPr>
                <w:rFonts w:asciiTheme="minorHAnsi" w:hAnsiTheme="minorHAnsi"/>
              </w:rPr>
            </w:pPr>
            <w:r w:rsidRPr="00735F65">
              <w:rPr>
                <w:rFonts w:asciiTheme="minorHAnsi" w:hAnsiTheme="minorHAnsi"/>
                <w:b/>
              </w:rPr>
              <w:t>IRM anatomique cérébrale du patient A réalisée peu après son hospitalisation</w:t>
            </w:r>
          </w:p>
        </w:tc>
        <w:tc>
          <w:tcPr>
            <w:tcW w:w="5375" w:type="dxa"/>
            <w:vAlign w:val="center"/>
          </w:tcPr>
          <w:p w:rsidR="003141E3" w:rsidRPr="00C655E6" w:rsidRDefault="003141E3" w:rsidP="00C655E6">
            <w:pPr>
              <w:jc w:val="center"/>
              <w:rPr>
                <w:rFonts w:asciiTheme="minorHAnsi" w:hAnsiTheme="minorHAnsi"/>
              </w:rPr>
            </w:pPr>
            <w:r w:rsidRPr="00735F65">
              <w:rPr>
                <w:rFonts w:asciiTheme="minorHAnsi" w:hAnsiTheme="minorHAnsi"/>
                <w:b/>
              </w:rPr>
              <w:t>IRM anatomique cérébrale d’un individu sain</w:t>
            </w:r>
          </w:p>
        </w:tc>
      </w:tr>
      <w:tr w:rsidR="003141E3" w:rsidTr="003E731B">
        <w:trPr>
          <w:trHeight w:val="2327"/>
        </w:trPr>
        <w:tc>
          <w:tcPr>
            <w:tcW w:w="5140" w:type="dxa"/>
          </w:tcPr>
          <w:p w:rsidR="00A9699D" w:rsidRDefault="00305286" w:rsidP="00E04AE4">
            <w:pPr>
              <w:ind w:left="-73"/>
              <w:jc w:val="center"/>
              <w:rPr>
                <w:rFonts w:asciiTheme="minorHAnsi" w:hAnsiTheme="minorHAnsi"/>
                <w:szCs w:val="20"/>
              </w:rPr>
            </w:pPr>
            <w:r>
              <w:rPr>
                <w:rFonts w:asciiTheme="minorHAnsi" w:hAnsiTheme="minorHAnsi"/>
                <w:noProof/>
                <w:szCs w:val="20"/>
                <w:lang w:eastAsia="fr-FR"/>
              </w:rPr>
              <w:pict>
                <v:shapetype id="_x0000_t32" coordsize="21600,21600" o:spt="32" o:oned="t" path="m,l21600,21600e" filled="f">
                  <v:path arrowok="t" fillok="f" o:connecttype="none"/>
                  <o:lock v:ext="edit" shapetype="t"/>
                </v:shapetype>
                <v:shape id="_x0000_s1074" type="#_x0000_t32" style="position:absolute;left:0;text-align:left;margin-left:121.45pt;margin-top:62.4pt;width:86.7pt;height:19.8pt;flip:x;z-index:251682816;mso-position-horizontal-relative:text;mso-position-vertical-relative:text" o:connectortype="straight" strokecolor="white [3212]" strokeweight="1.5pt">
                  <v:stroke endarrow="block"/>
                </v:shape>
              </w:pict>
            </w:r>
            <w:r>
              <w:rPr>
                <w:rFonts w:asciiTheme="minorHAnsi" w:hAnsiTheme="minorHAnsi"/>
                <w:noProof/>
                <w:szCs w:val="20"/>
                <w:lang w:eastAsia="fr-FR"/>
              </w:rPr>
              <w:pict>
                <v:shape id="_x0000_s1073" type="#_x0000_t202" style="position:absolute;left:0;text-align:left;margin-left:208.15pt;margin-top:18.6pt;width:122.1pt;height:99.65pt;z-index:251681792;mso-position-horizontal-relative:text;mso-position-vertical-relative:text" stroked="f">
                  <v:fill opacity="0"/>
                  <v:textbox style="mso-next-textbox:#_x0000_s1073">
                    <w:txbxContent>
                      <w:p w:rsidR="00B366F5" w:rsidRPr="00B366F5" w:rsidRDefault="00B366F5" w:rsidP="00B366F5">
                        <w:pPr>
                          <w:tabs>
                            <w:tab w:val="left" w:pos="15467"/>
                          </w:tabs>
                          <w:jc w:val="both"/>
                          <w:rPr>
                            <w:rFonts w:asciiTheme="minorHAnsi" w:hAnsiTheme="minorHAnsi"/>
                            <w:szCs w:val="20"/>
                          </w:rPr>
                        </w:pPr>
                        <w:r>
                          <w:rPr>
                            <w:rFonts w:asciiTheme="minorHAnsi" w:hAnsiTheme="minorHAnsi" w:cstheme="minorHAnsi"/>
                            <w:noProof/>
                            <w:lang w:eastAsia="fr-FR"/>
                          </w:rPr>
                          <w:drawing>
                            <wp:inline distT="0" distB="0" distL="0" distR="0">
                              <wp:extent cx="160020" cy="160020"/>
                              <wp:effectExtent l="19050" t="0" r="0" b="0"/>
                              <wp:docPr id="11" name="Image 8"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attention"/>
                                      <pic:cNvPicPr>
                                        <a:picLocks noChangeAspect="1" noChangeArrowheads="1"/>
                                      </pic:cNvPicPr>
                                    </pic:nvPicPr>
                                    <pic:blipFill>
                                      <a:blip r:embed="rId15"/>
                                      <a:srcRect/>
                                      <a:stretch>
                                        <a:fillRect/>
                                      </a:stretch>
                                    </pic:blipFill>
                                    <pic:spPr bwMode="auto">
                                      <a:xfrm>
                                        <a:off x="0" y="0"/>
                                        <a:ext cx="160020" cy="160020"/>
                                      </a:xfrm>
                                      <a:prstGeom prst="rect">
                                        <a:avLst/>
                                      </a:prstGeom>
                                      <a:noFill/>
                                      <a:ln w="9525">
                                        <a:noFill/>
                                        <a:miter lim="800000"/>
                                        <a:headEnd/>
                                        <a:tailEnd/>
                                      </a:ln>
                                    </pic:spPr>
                                  </pic:pic>
                                </a:graphicData>
                              </a:graphic>
                            </wp:inline>
                          </w:drawing>
                        </w:r>
                        <w:r w:rsidRPr="00B23D72">
                          <w:rPr>
                            <w:rFonts w:asciiTheme="minorHAnsi" w:hAnsiTheme="minorHAnsi" w:cstheme="minorHAnsi"/>
                          </w:rPr>
                          <w:t xml:space="preserve"> </w:t>
                        </w:r>
                        <w:r>
                          <w:rPr>
                            <w:rFonts w:asciiTheme="minorHAnsi" w:hAnsiTheme="minorHAnsi"/>
                            <w:szCs w:val="20"/>
                          </w:rPr>
                          <w:t>Le cerveau comporte des cavités (= ventricules cérébraux) remplies d'un liquide qui selon la technique d’acquisition  peut apparaitre noir ou blanc sur l’IRM.</w:t>
                        </w:r>
                      </w:p>
                    </w:txbxContent>
                  </v:textbox>
                </v:shape>
              </w:pict>
            </w:r>
            <w:r>
              <w:rPr>
                <w:rFonts w:asciiTheme="minorHAnsi" w:hAnsiTheme="minorHAnsi"/>
                <w:szCs w:val="20"/>
              </w:rPr>
              <w:pict>
                <v:oval id="_x0000_s1059" style="position:absolute;left:0;text-align:left;margin-left:64.45pt;margin-top:86pt;width:41.25pt;height:35.35pt;z-index:251658240;mso-position-horizontal-relative:text;mso-position-vertical-relative:text" filled="f" fillcolor="red" strokecolor="red" strokeweight="1.5pt"/>
              </w:pict>
            </w:r>
            <w:r w:rsidR="003141E3" w:rsidRPr="00C74185">
              <w:rPr>
                <w:rFonts w:asciiTheme="minorHAnsi" w:hAnsiTheme="minorHAnsi"/>
                <w:noProof/>
                <w:szCs w:val="20"/>
                <w:lang w:eastAsia="fr-FR"/>
              </w:rPr>
              <w:drawing>
                <wp:inline distT="0" distB="0" distL="0" distR="0">
                  <wp:extent cx="2327889" cy="2254103"/>
                  <wp:effectExtent l="0" t="0" r="0" b="0"/>
                  <wp:docPr id="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srcRect t="9012" b="1"/>
                          <a:stretch/>
                        </pic:blipFill>
                        <pic:spPr bwMode="auto">
                          <a:xfrm>
                            <a:off x="0" y="0"/>
                            <a:ext cx="2339383" cy="2265233"/>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B366F5">
              <w:rPr>
                <w:rFonts w:asciiTheme="minorHAnsi" w:hAnsiTheme="minorHAnsi"/>
                <w:szCs w:val="20"/>
              </w:rPr>
              <w:t xml:space="preserve">    </w:t>
            </w:r>
          </w:p>
          <w:p w:rsidR="0048623E" w:rsidRDefault="0048623E" w:rsidP="00E04AE4">
            <w:pPr>
              <w:ind w:left="-73"/>
              <w:jc w:val="center"/>
              <w:rPr>
                <w:rFonts w:asciiTheme="minorHAnsi" w:hAnsiTheme="minorHAnsi"/>
                <w:szCs w:val="20"/>
              </w:rPr>
            </w:pPr>
            <w:r>
              <w:rPr>
                <w:rFonts w:asciiTheme="minorHAnsi" w:hAnsiTheme="minorHAnsi"/>
                <w:szCs w:val="20"/>
              </w:rPr>
              <w:t>Remarque : Nature de la lésion non exigible</w:t>
            </w:r>
          </w:p>
          <w:p w:rsidR="006228CB" w:rsidRDefault="006228CB" w:rsidP="00E04AE4">
            <w:pPr>
              <w:ind w:left="-73"/>
              <w:jc w:val="center"/>
              <w:rPr>
                <w:rFonts w:asciiTheme="minorHAnsi" w:hAnsiTheme="minorHAnsi"/>
                <w:szCs w:val="20"/>
              </w:rPr>
            </w:pPr>
            <w:r>
              <w:rPr>
                <w:rFonts w:asciiTheme="minorHAnsi" w:hAnsiTheme="minorHAnsi"/>
                <w:szCs w:val="20"/>
              </w:rPr>
              <w:t xml:space="preserve">Exploiter le plan axial </w:t>
            </w:r>
          </w:p>
        </w:tc>
        <w:tc>
          <w:tcPr>
            <w:tcW w:w="5375" w:type="dxa"/>
          </w:tcPr>
          <w:p w:rsidR="003141E3" w:rsidRDefault="00305286" w:rsidP="003E731B">
            <w:pPr>
              <w:ind w:left="-73"/>
              <w:jc w:val="center"/>
              <w:rPr>
                <w:rFonts w:asciiTheme="minorHAnsi" w:hAnsiTheme="minorHAnsi"/>
                <w:szCs w:val="20"/>
              </w:rPr>
            </w:pPr>
            <w:r>
              <w:rPr>
                <w:rFonts w:asciiTheme="minorHAnsi" w:hAnsiTheme="minorHAnsi"/>
                <w:noProof/>
                <w:szCs w:val="20"/>
                <w:lang w:eastAsia="fr-FR"/>
              </w:rPr>
              <w:pict>
                <v:shape id="_x0000_s1075" type="#_x0000_t32" style="position:absolute;left:0;text-align:left;margin-left:73.25pt;margin-top:62.4pt;width:58.8pt;height:19.8pt;z-index:251683840;mso-position-horizontal-relative:text;mso-position-vertical-relative:text" o:connectortype="straight" strokecolor="white [3212]" strokeweight="1.5pt">
                  <v:stroke endarrow="block"/>
                </v:shape>
              </w:pict>
            </w:r>
            <w:r w:rsidR="00B366F5">
              <w:rPr>
                <w:rFonts w:asciiTheme="minorHAnsi" w:hAnsiTheme="minorHAnsi"/>
                <w:szCs w:val="20"/>
              </w:rPr>
              <w:t xml:space="preserve">             </w:t>
            </w:r>
            <w:r w:rsidR="003141E3" w:rsidRPr="00C74185">
              <w:rPr>
                <w:rFonts w:asciiTheme="minorHAnsi" w:hAnsiTheme="minorHAnsi"/>
                <w:noProof/>
                <w:szCs w:val="20"/>
                <w:lang w:eastAsia="fr-FR"/>
              </w:rPr>
              <w:drawing>
                <wp:inline distT="0" distB="0" distL="0" distR="0">
                  <wp:extent cx="2009553" cy="2158279"/>
                  <wp:effectExtent l="0" t="0" r="0" b="0"/>
                  <wp:docPr id="4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t="6881"/>
                          <a:stretch/>
                        </pic:blipFill>
                        <pic:spPr bwMode="auto">
                          <a:xfrm>
                            <a:off x="0" y="0"/>
                            <a:ext cx="2012568" cy="2161517"/>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141E3" w:rsidRDefault="003141E3" w:rsidP="003E731B">
            <w:pPr>
              <w:ind w:left="-73"/>
              <w:rPr>
                <w:rFonts w:asciiTheme="minorHAnsi" w:hAnsiTheme="minorHAnsi"/>
                <w:szCs w:val="20"/>
              </w:rPr>
            </w:pPr>
          </w:p>
        </w:tc>
      </w:tr>
    </w:tbl>
    <w:p w:rsidR="003141E3" w:rsidRDefault="003141E3" w:rsidP="003141E3">
      <w:pPr>
        <w:rPr>
          <w:rFonts w:asciiTheme="minorHAnsi" w:hAnsiTheme="minorHAnsi"/>
          <w:szCs w:val="20"/>
        </w:rPr>
      </w:pPr>
    </w:p>
    <w:p w:rsidR="003141E3" w:rsidRPr="00C74185" w:rsidRDefault="003141E3" w:rsidP="003141E3">
      <w:pPr>
        <w:spacing w:line="276" w:lineRule="auto"/>
        <w:jc w:val="both"/>
        <w:rPr>
          <w:rFonts w:asciiTheme="minorHAnsi" w:hAnsiTheme="minorHAnsi"/>
          <w:szCs w:val="20"/>
        </w:rPr>
      </w:pPr>
      <w:r w:rsidRPr="00C74185">
        <w:rPr>
          <w:rFonts w:asciiTheme="minorHAnsi" w:hAnsiTheme="minorHAnsi"/>
          <w:szCs w:val="20"/>
        </w:rPr>
        <w:t>On constate que les tâches noires entourées dans l’hémisphère gauche du patient A (image ci-dessus) n’apparaissent pas sur l’IRM cérébrale d’un individu sain. On en déduit que ces tâches correspondent à des lésions.</w:t>
      </w:r>
    </w:p>
    <w:p w:rsidR="003141E3" w:rsidRPr="00A9699D" w:rsidRDefault="003141E3" w:rsidP="003141E3">
      <w:pPr>
        <w:jc w:val="both"/>
        <w:rPr>
          <w:rFonts w:asciiTheme="minorHAnsi" w:hAnsiTheme="minorHAnsi"/>
          <w:b/>
          <w:szCs w:val="20"/>
        </w:rPr>
      </w:pPr>
      <w:r w:rsidRPr="00C74185">
        <w:rPr>
          <w:rFonts w:asciiTheme="minorHAnsi" w:hAnsiTheme="minorHAnsi"/>
          <w:szCs w:val="20"/>
        </w:rPr>
        <w:t xml:space="preserve">On peut donc raisonnablement supposer que </w:t>
      </w:r>
      <w:r w:rsidRPr="00A9699D">
        <w:rPr>
          <w:rFonts w:asciiTheme="minorHAnsi" w:hAnsiTheme="minorHAnsi"/>
          <w:b/>
          <w:szCs w:val="20"/>
        </w:rPr>
        <w:t xml:space="preserve">les lésions cérébrales </w:t>
      </w:r>
      <w:r w:rsidR="00A9699D">
        <w:rPr>
          <w:rFonts w:asciiTheme="minorHAnsi" w:hAnsiTheme="minorHAnsi"/>
          <w:b/>
          <w:szCs w:val="20"/>
        </w:rPr>
        <w:t xml:space="preserve">(coté gauche) </w:t>
      </w:r>
      <w:r w:rsidRPr="00A9699D">
        <w:rPr>
          <w:rFonts w:asciiTheme="minorHAnsi" w:hAnsiTheme="minorHAnsi"/>
          <w:b/>
          <w:szCs w:val="20"/>
        </w:rPr>
        <w:t>constatées sur l’IRM constituent la cause de l’hémiplégie droite du patient A.</w:t>
      </w:r>
    </w:p>
    <w:p w:rsidR="003141E3" w:rsidRPr="00C74185" w:rsidRDefault="003141E3" w:rsidP="003141E3">
      <w:pPr>
        <w:spacing w:line="276" w:lineRule="auto"/>
        <w:jc w:val="both"/>
        <w:rPr>
          <w:rFonts w:asciiTheme="minorHAnsi" w:hAnsiTheme="minorHAnsi"/>
          <w:szCs w:val="20"/>
        </w:rPr>
      </w:pPr>
      <w:r w:rsidRPr="00C74185">
        <w:rPr>
          <w:rFonts w:asciiTheme="minorHAnsi" w:hAnsiTheme="minorHAnsi"/>
          <w:szCs w:val="20"/>
        </w:rPr>
        <w:t>D’autre part, la paralysie du patient A touche la région du corps située du côté opposé à celui de l’hémisphère lésé, ce qui suggère que la commande motrice du mouvement est controlatérale.</w:t>
      </w:r>
    </w:p>
    <w:p w:rsidR="003141E3" w:rsidRPr="00735F65" w:rsidRDefault="003141E3" w:rsidP="003141E3">
      <w:pPr>
        <w:spacing w:line="276" w:lineRule="auto"/>
        <w:jc w:val="both"/>
        <w:rPr>
          <w:rFonts w:asciiTheme="minorHAnsi" w:hAnsiTheme="minorHAnsi"/>
          <w:sz w:val="10"/>
          <w:szCs w:val="10"/>
        </w:rPr>
      </w:pPr>
    </w:p>
    <w:p w:rsidR="003141E3" w:rsidRPr="00C74185" w:rsidRDefault="003141E3" w:rsidP="003141E3">
      <w:pPr>
        <w:jc w:val="both"/>
        <w:rPr>
          <w:rFonts w:asciiTheme="minorHAnsi" w:hAnsiTheme="minorHAnsi"/>
          <w:szCs w:val="20"/>
        </w:rPr>
      </w:pPr>
      <w:r w:rsidRPr="00C74185">
        <w:rPr>
          <w:rFonts w:asciiTheme="minorHAnsi" w:hAnsiTheme="minorHAnsi"/>
          <w:szCs w:val="20"/>
        </w:rPr>
        <w:t xml:space="preserve">Cette hypothèse sera vérifiée si, et seulement si, la partie de l’hémisphère gauche affectée par les lésions est responsable des mouvements volontaires de la partie droite du corps. </w:t>
      </w:r>
    </w:p>
    <w:p w:rsidR="00D21C8B" w:rsidRDefault="00D21C8B">
      <w:pPr>
        <w:spacing w:after="200" w:line="276" w:lineRule="auto"/>
        <w:rPr>
          <w:rFonts w:asciiTheme="minorHAnsi" w:hAnsiTheme="minorHAnsi"/>
          <w:szCs w:val="20"/>
        </w:rPr>
      </w:pPr>
      <w:r>
        <w:rPr>
          <w:rFonts w:asciiTheme="minorHAnsi" w:hAnsiTheme="minorHAnsi"/>
          <w:szCs w:val="20"/>
        </w:rPr>
        <w:br w:type="page"/>
      </w:r>
    </w:p>
    <w:p w:rsidR="003141E3" w:rsidRPr="00C74185" w:rsidRDefault="003141E3" w:rsidP="003141E3">
      <w:pPr>
        <w:jc w:val="both"/>
        <w:rPr>
          <w:rFonts w:asciiTheme="minorHAnsi" w:hAnsiTheme="minorHAnsi"/>
          <w:szCs w:val="20"/>
        </w:rPr>
      </w:pPr>
    </w:p>
    <w:p w:rsidR="003141E3" w:rsidRPr="00C74185" w:rsidRDefault="003141E3" w:rsidP="003141E3">
      <w:pPr>
        <w:shd w:val="clear" w:color="auto" w:fill="FFFFFF" w:themeFill="background1"/>
        <w:jc w:val="center"/>
        <w:rPr>
          <w:rFonts w:asciiTheme="minorHAnsi" w:hAnsiTheme="minorHAnsi"/>
          <w:b/>
          <w:szCs w:val="20"/>
          <w:u w:val="double"/>
        </w:rPr>
      </w:pPr>
      <w:r w:rsidRPr="00C74185">
        <w:rPr>
          <w:rFonts w:ascii="Times New Roman" w:hAnsi="Times New Roman"/>
          <w:szCs w:val="20"/>
          <w:u w:val="double"/>
        </w:rPr>
        <w:sym w:font="Wingdings" w:char="F074"/>
      </w:r>
      <w:r w:rsidRPr="00C74185">
        <w:rPr>
          <w:rFonts w:ascii="Times New Roman" w:hAnsi="Times New Roman"/>
          <w:szCs w:val="20"/>
          <w:u w:val="double"/>
        </w:rPr>
        <w:t xml:space="preserve"> </w:t>
      </w:r>
      <w:r w:rsidRPr="00C74185">
        <w:rPr>
          <w:rFonts w:asciiTheme="minorHAnsi" w:hAnsiTheme="minorHAnsi"/>
          <w:b/>
          <w:szCs w:val="20"/>
          <w:u w:val="double"/>
        </w:rPr>
        <w:t>PARTIE 2</w:t>
      </w:r>
    </w:p>
    <w:p w:rsidR="003141E3" w:rsidRPr="00C74185" w:rsidRDefault="003141E3" w:rsidP="003141E3">
      <w:pPr>
        <w:rPr>
          <w:rFonts w:asciiTheme="minorHAnsi" w:hAnsiTheme="minorHAnsi"/>
          <w:szCs w:val="20"/>
        </w:rPr>
      </w:pPr>
    </w:p>
    <w:tbl>
      <w:tblPr>
        <w:tblW w:w="10145" w:type="dxa"/>
        <w:jc w:val="center"/>
        <w:tblLayout w:type="fixed"/>
        <w:tblLook w:val="0000"/>
      </w:tblPr>
      <w:tblGrid>
        <w:gridCol w:w="10145"/>
      </w:tblGrid>
      <w:tr w:rsidR="003141E3" w:rsidRPr="00C74185" w:rsidTr="003E731B">
        <w:trPr>
          <w:trHeight w:val="340"/>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141E3" w:rsidRPr="00C74185" w:rsidRDefault="003141E3" w:rsidP="003E731B">
            <w:pPr>
              <w:snapToGrid w:val="0"/>
              <w:jc w:val="center"/>
              <w:rPr>
                <w:rFonts w:asciiTheme="minorHAnsi" w:hAnsiTheme="minorHAnsi"/>
                <w:b/>
                <w:bCs/>
                <w:szCs w:val="20"/>
              </w:rPr>
            </w:pPr>
            <w:r w:rsidRPr="00C74185">
              <w:rPr>
                <w:szCs w:val="20"/>
              </w:rPr>
              <w:br w:type="page"/>
            </w:r>
            <w:r w:rsidRPr="00C74185">
              <w:rPr>
                <w:rFonts w:asciiTheme="minorHAnsi" w:hAnsiTheme="minorHAnsi"/>
                <w:b/>
                <w:bCs/>
                <w:szCs w:val="20"/>
              </w:rPr>
              <w:t>Étape 1 : Comprendre ou Concevoir une stratégie pour résoudre une situation problème (durée maximale : 10 minutes)</w:t>
            </w:r>
          </w:p>
        </w:tc>
      </w:tr>
      <w:tr w:rsidR="003141E3" w:rsidRPr="00C74185" w:rsidTr="003E731B">
        <w:trPr>
          <w:trHeight w:val="343"/>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auto"/>
          </w:tcPr>
          <w:p w:rsidR="003141E3" w:rsidRPr="00735F65" w:rsidRDefault="003141E3" w:rsidP="003E731B">
            <w:pPr>
              <w:snapToGrid w:val="0"/>
              <w:rPr>
                <w:sz w:val="10"/>
                <w:szCs w:val="10"/>
              </w:rPr>
            </w:pPr>
          </w:p>
          <w:p w:rsidR="003141E3" w:rsidRPr="00735F65" w:rsidRDefault="003141E3" w:rsidP="003E731B">
            <w:pPr>
              <w:rPr>
                <w:rFonts w:asciiTheme="minorHAnsi" w:hAnsiTheme="minorHAnsi"/>
                <w:color w:val="0000FF"/>
                <w:szCs w:val="20"/>
              </w:rPr>
            </w:pPr>
            <w:r w:rsidRPr="00735F65">
              <w:rPr>
                <w:rFonts w:asciiTheme="minorHAnsi" w:hAnsiTheme="minorHAnsi"/>
                <w:color w:val="0000FF"/>
                <w:szCs w:val="20"/>
              </w:rPr>
              <w:t>On cherche à identifier la région cérébrale activé lors du mouvement de la main droite et lors du mouvement de la main gauche.</w:t>
            </w:r>
          </w:p>
          <w:p w:rsidR="003141E3" w:rsidRPr="00735F65" w:rsidRDefault="003141E3" w:rsidP="003E731B">
            <w:pPr>
              <w:rPr>
                <w:rFonts w:asciiTheme="minorHAnsi" w:hAnsiTheme="minorHAnsi"/>
                <w:color w:val="0000FF"/>
                <w:szCs w:val="20"/>
              </w:rPr>
            </w:pPr>
            <w:r w:rsidRPr="00735F65">
              <w:rPr>
                <w:rFonts w:asciiTheme="minorHAnsi" w:hAnsiTheme="minorHAnsi"/>
                <w:color w:val="0000FF"/>
                <w:szCs w:val="20"/>
              </w:rPr>
              <w:t>On réalise une IRM sur un sujet sain auquel on demande de réaliser un mouvement volontaire de la main droit ou gauche.</w:t>
            </w:r>
          </w:p>
          <w:p w:rsidR="003141E3" w:rsidRPr="00735F65" w:rsidRDefault="003141E3" w:rsidP="003E731B">
            <w:pPr>
              <w:rPr>
                <w:rFonts w:asciiTheme="minorHAnsi" w:hAnsiTheme="minorHAnsi"/>
                <w:color w:val="0000FF"/>
                <w:szCs w:val="20"/>
              </w:rPr>
            </w:pPr>
            <w:r w:rsidRPr="00735F65">
              <w:rPr>
                <w:rFonts w:asciiTheme="minorHAnsi" w:hAnsiTheme="minorHAnsi"/>
                <w:color w:val="0000FF"/>
                <w:szCs w:val="20"/>
              </w:rPr>
              <w:t>On réalise un enregistrement en situation de repos (témoin) puis en situation de stimulation. La différence entre les deux images nous donnera un calque fonctionnel que l’on pourra superposer à l’image anatomique du même sujet.</w:t>
            </w:r>
          </w:p>
          <w:p w:rsidR="003141E3" w:rsidRPr="00D21C8B" w:rsidRDefault="003141E3" w:rsidP="003E731B">
            <w:pPr>
              <w:rPr>
                <w:rFonts w:asciiTheme="minorHAnsi" w:hAnsiTheme="minorHAnsi"/>
                <w:color w:val="0000FF"/>
                <w:sz w:val="10"/>
                <w:szCs w:val="10"/>
              </w:rPr>
            </w:pPr>
          </w:p>
          <w:p w:rsidR="003141E3" w:rsidRPr="00735F65" w:rsidRDefault="003141E3" w:rsidP="003E731B">
            <w:pPr>
              <w:rPr>
                <w:rFonts w:asciiTheme="minorHAnsi" w:hAnsiTheme="minorHAnsi"/>
                <w:color w:val="0000FF"/>
                <w:szCs w:val="20"/>
              </w:rPr>
            </w:pPr>
            <w:r w:rsidRPr="00735F65">
              <w:rPr>
                <w:rFonts w:asciiTheme="minorHAnsi" w:hAnsiTheme="minorHAnsi"/>
                <w:color w:val="0000FF"/>
                <w:szCs w:val="20"/>
              </w:rPr>
              <w:t xml:space="preserve">On prévoit que lorsque le sujet réalise un mouvement : </w:t>
            </w:r>
          </w:p>
          <w:p w:rsidR="003141E3" w:rsidRPr="00735F65" w:rsidRDefault="003141E3" w:rsidP="003E731B">
            <w:pPr>
              <w:rPr>
                <w:rFonts w:asciiTheme="minorHAnsi" w:hAnsiTheme="minorHAnsi"/>
                <w:color w:val="0000FF"/>
                <w:szCs w:val="20"/>
              </w:rPr>
            </w:pPr>
            <w:r w:rsidRPr="00735F65">
              <w:rPr>
                <w:rFonts w:asciiTheme="minorHAnsi" w:hAnsiTheme="minorHAnsi"/>
                <w:color w:val="0000FF"/>
                <w:szCs w:val="20"/>
              </w:rPr>
              <w:t xml:space="preserve">- de la main droite, on va observer une augmentation de l’activité cérébrale dans l’hémisphère gauche  </w:t>
            </w:r>
          </w:p>
          <w:p w:rsidR="003141E3" w:rsidRPr="00735F65" w:rsidRDefault="003141E3" w:rsidP="003E731B">
            <w:pPr>
              <w:rPr>
                <w:rFonts w:asciiTheme="minorHAnsi" w:hAnsiTheme="minorHAnsi"/>
                <w:color w:val="0000FF"/>
                <w:szCs w:val="20"/>
              </w:rPr>
            </w:pPr>
            <w:r w:rsidRPr="00735F65">
              <w:rPr>
                <w:rFonts w:asciiTheme="minorHAnsi" w:hAnsiTheme="minorHAnsi"/>
                <w:color w:val="0000FF"/>
                <w:szCs w:val="20"/>
              </w:rPr>
              <w:t xml:space="preserve">- de la main gauche, on va observer une augmentation de l’activité cérébrale dans l’hémisphère droit  </w:t>
            </w:r>
          </w:p>
          <w:p w:rsidR="00D21C8B" w:rsidRPr="00D21C8B" w:rsidRDefault="00D21C8B" w:rsidP="003E731B">
            <w:pPr>
              <w:snapToGrid w:val="0"/>
              <w:rPr>
                <w:rFonts w:asciiTheme="minorHAnsi" w:hAnsiTheme="minorHAnsi"/>
                <w:i/>
                <w:sz w:val="10"/>
                <w:szCs w:val="10"/>
              </w:rPr>
            </w:pPr>
          </w:p>
          <w:p w:rsidR="003141E3" w:rsidRPr="00735F65" w:rsidRDefault="003141E3" w:rsidP="003E731B">
            <w:pPr>
              <w:snapToGrid w:val="0"/>
              <w:rPr>
                <w:rFonts w:asciiTheme="minorHAnsi" w:hAnsiTheme="minorHAnsi"/>
                <w:i/>
                <w:szCs w:val="20"/>
              </w:rPr>
            </w:pPr>
            <w:r w:rsidRPr="00735F65">
              <w:rPr>
                <w:rFonts w:asciiTheme="minorHAnsi" w:hAnsiTheme="minorHAnsi"/>
                <w:i/>
                <w:szCs w:val="20"/>
              </w:rPr>
              <w:t>On attend du candidat qu'il conçoive une stratégie réaliste et cohérente avec la recherche à mener et les ressources, en précisant :</w:t>
            </w:r>
          </w:p>
          <w:p w:rsidR="003141E3" w:rsidRPr="00735F65" w:rsidRDefault="003141E3" w:rsidP="003E731B">
            <w:pPr>
              <w:snapToGrid w:val="0"/>
              <w:ind w:left="708"/>
              <w:rPr>
                <w:rFonts w:asciiTheme="minorHAnsi" w:hAnsiTheme="minorHAnsi"/>
                <w:i/>
                <w:szCs w:val="20"/>
              </w:rPr>
            </w:pPr>
            <w:r w:rsidRPr="00735F65">
              <w:rPr>
                <w:rFonts w:asciiTheme="minorHAnsi" w:hAnsiTheme="minorHAnsi"/>
                <w:b/>
                <w:i/>
                <w:szCs w:val="20"/>
              </w:rPr>
              <w:t>- ce qu'il fait</w:t>
            </w:r>
            <w:r w:rsidRPr="00735F65">
              <w:rPr>
                <w:rFonts w:asciiTheme="minorHAnsi" w:hAnsiTheme="minorHAnsi"/>
                <w:i/>
                <w:szCs w:val="20"/>
              </w:rPr>
              <w:t xml:space="preserve"> </w:t>
            </w:r>
          </w:p>
          <w:p w:rsidR="003141E3" w:rsidRPr="00735F65" w:rsidRDefault="003141E3" w:rsidP="003E731B">
            <w:pPr>
              <w:snapToGrid w:val="0"/>
              <w:ind w:left="708"/>
              <w:rPr>
                <w:rFonts w:asciiTheme="minorHAnsi" w:hAnsiTheme="minorHAnsi"/>
                <w:b/>
                <w:i/>
                <w:szCs w:val="20"/>
              </w:rPr>
            </w:pPr>
            <w:r w:rsidRPr="00735F65">
              <w:rPr>
                <w:rFonts w:asciiTheme="minorHAnsi" w:hAnsiTheme="minorHAnsi"/>
                <w:b/>
                <w:i/>
                <w:szCs w:val="20"/>
              </w:rPr>
              <w:t>- comment il le fait</w:t>
            </w:r>
          </w:p>
          <w:p w:rsidR="003141E3" w:rsidRPr="00735F65" w:rsidRDefault="003141E3" w:rsidP="003E731B">
            <w:pPr>
              <w:snapToGrid w:val="0"/>
              <w:ind w:left="708"/>
              <w:rPr>
                <w:rFonts w:asciiTheme="minorHAnsi" w:hAnsiTheme="minorHAnsi"/>
                <w:i/>
                <w:szCs w:val="20"/>
              </w:rPr>
            </w:pPr>
            <w:r w:rsidRPr="00735F65">
              <w:rPr>
                <w:rFonts w:asciiTheme="minorHAnsi" w:hAnsiTheme="minorHAnsi"/>
                <w:b/>
                <w:i/>
                <w:szCs w:val="20"/>
              </w:rPr>
              <w:t>- ce qu'il attend</w:t>
            </w:r>
            <w:r w:rsidRPr="00735F65">
              <w:rPr>
                <w:rFonts w:asciiTheme="minorHAnsi" w:hAnsiTheme="minorHAnsi"/>
                <w:i/>
                <w:szCs w:val="20"/>
              </w:rPr>
              <w:t xml:space="preserve"> </w:t>
            </w:r>
          </w:p>
          <w:p w:rsidR="003141E3" w:rsidRPr="00735F65" w:rsidRDefault="003141E3" w:rsidP="003E731B">
            <w:pPr>
              <w:snapToGrid w:val="0"/>
              <w:rPr>
                <w:rFonts w:asciiTheme="minorHAnsi" w:hAnsiTheme="minorHAnsi"/>
                <w:i/>
                <w:color w:val="FF0000"/>
                <w:szCs w:val="20"/>
              </w:rPr>
            </w:pPr>
            <w:r w:rsidRPr="00735F65">
              <w:rPr>
                <w:rFonts w:asciiTheme="minorHAnsi" w:hAnsiTheme="minorHAnsi"/>
                <w:i/>
                <w:noProof/>
                <w:color w:val="FF0000"/>
                <w:szCs w:val="20"/>
                <w:lang w:eastAsia="fr-FR"/>
              </w:rPr>
              <w:drawing>
                <wp:inline distT="0" distB="0" distL="0" distR="0">
                  <wp:extent cx="155575" cy="155575"/>
                  <wp:effectExtent l="19050" t="0" r="0" b="0"/>
                  <wp:docPr id="49" name="Image 8"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attention"/>
                          <pic:cNvPicPr>
                            <a:picLocks noChangeAspect="1" noChangeArrowheads="1"/>
                          </pic:cNvPicPr>
                        </pic:nvPicPr>
                        <pic:blipFill>
                          <a:blip r:embed="rId1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735F65">
              <w:rPr>
                <w:rFonts w:asciiTheme="minorHAnsi" w:hAnsiTheme="minorHAnsi"/>
                <w:i/>
                <w:color w:val="FF0000"/>
                <w:szCs w:val="20"/>
              </w:rPr>
              <w:t xml:space="preserve"> On attend ici une démarche et non pas une recette exacte. Le candidat doit en aucun cas donner les quantités de produits à utiliser ni leurs concentrations ou autre. </w:t>
            </w:r>
          </w:p>
          <w:p w:rsidR="003141E3" w:rsidRPr="00C74185" w:rsidRDefault="003141E3" w:rsidP="003E731B">
            <w:pPr>
              <w:rPr>
                <w:color w:val="0000CC"/>
                <w:szCs w:val="20"/>
              </w:rPr>
            </w:pPr>
          </w:p>
        </w:tc>
      </w:tr>
      <w:tr w:rsidR="003141E3" w:rsidRPr="00C74185" w:rsidTr="003E731B">
        <w:trPr>
          <w:trHeight w:val="340"/>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141E3" w:rsidRPr="00C74185" w:rsidRDefault="003141E3" w:rsidP="003E731B">
            <w:pPr>
              <w:snapToGrid w:val="0"/>
              <w:jc w:val="center"/>
              <w:rPr>
                <w:b/>
                <w:szCs w:val="20"/>
              </w:rPr>
            </w:pPr>
            <w:r w:rsidRPr="002A7169">
              <w:rPr>
                <w:rFonts w:asciiTheme="minorHAnsi" w:hAnsiTheme="minorHAnsi"/>
                <w:b/>
              </w:rPr>
              <w:t xml:space="preserve">Étape 3 : </w:t>
            </w:r>
            <w:r>
              <w:rPr>
                <w:rFonts w:asciiTheme="minorHAnsi" w:hAnsiTheme="minorHAnsi"/>
                <w:b/>
              </w:rPr>
              <w:t>Présenter les résultats pour les communiquer</w:t>
            </w:r>
          </w:p>
        </w:tc>
      </w:tr>
      <w:tr w:rsidR="003141E3" w:rsidRPr="00C74185" w:rsidTr="003E731B">
        <w:trPr>
          <w:trHeight w:val="343"/>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41E3" w:rsidRDefault="00A9699D" w:rsidP="003E731B">
            <w:pPr>
              <w:snapToGrid w:val="0"/>
              <w:jc w:val="center"/>
              <w:rPr>
                <w:color w:val="0000CC"/>
                <w:szCs w:val="20"/>
              </w:rPr>
            </w:pPr>
            <w:r>
              <w:rPr>
                <w:color w:val="0000CC"/>
                <w:szCs w:val="20"/>
              </w:rPr>
              <w:t xml:space="preserve"> </w:t>
            </w:r>
            <w:r>
              <w:rPr>
                <w:noProof/>
                <w:color w:val="0000CC"/>
                <w:szCs w:val="20"/>
                <w:lang w:eastAsia="fr-FR"/>
              </w:rPr>
              <w:drawing>
                <wp:inline distT="0" distB="0" distL="0" distR="0">
                  <wp:extent cx="6057535" cy="3261360"/>
                  <wp:effectExtent l="19050" t="0" r="36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6061659" cy="3263580"/>
                          </a:xfrm>
                          <a:prstGeom prst="rect">
                            <a:avLst/>
                          </a:prstGeom>
                          <a:noFill/>
                          <a:ln w="9525">
                            <a:noFill/>
                            <a:miter lim="800000"/>
                            <a:headEnd/>
                            <a:tailEnd/>
                          </a:ln>
                        </pic:spPr>
                      </pic:pic>
                    </a:graphicData>
                  </a:graphic>
                </wp:inline>
              </w:drawing>
            </w:r>
          </w:p>
          <w:p w:rsidR="003141E3" w:rsidRPr="00E540BD" w:rsidRDefault="003141E3" w:rsidP="003E731B">
            <w:pPr>
              <w:jc w:val="center"/>
              <w:rPr>
                <w:rFonts w:asciiTheme="minorHAnsi" w:hAnsiTheme="minorHAnsi"/>
                <w:b/>
              </w:rPr>
            </w:pPr>
            <w:r w:rsidRPr="00E540BD">
              <w:rPr>
                <w:rFonts w:asciiTheme="minorHAnsi" w:hAnsiTheme="minorHAnsi"/>
                <w:b/>
              </w:rPr>
              <w:t xml:space="preserve">IRM fonctionnelle montrant l’aire cérébrale </w:t>
            </w:r>
            <w:r>
              <w:rPr>
                <w:rFonts w:asciiTheme="minorHAnsi" w:hAnsiTheme="minorHAnsi"/>
                <w:b/>
              </w:rPr>
              <w:t xml:space="preserve">significativement </w:t>
            </w:r>
            <w:r w:rsidRPr="00E540BD">
              <w:rPr>
                <w:rFonts w:asciiTheme="minorHAnsi" w:hAnsiTheme="minorHAnsi"/>
                <w:b/>
              </w:rPr>
              <w:t>active lorsqu’un individu sain bouge sa main droite</w:t>
            </w:r>
          </w:p>
          <w:p w:rsidR="003141E3" w:rsidRPr="00E04AE4" w:rsidRDefault="00E04AE4" w:rsidP="00E04AE4">
            <w:pPr>
              <w:spacing w:line="276" w:lineRule="auto"/>
              <w:jc w:val="center"/>
              <w:rPr>
                <w:color w:val="0000CC"/>
                <w:szCs w:val="20"/>
              </w:rPr>
            </w:pPr>
            <w:r w:rsidRPr="00E04AE4">
              <w:rPr>
                <w:rFonts w:asciiTheme="minorHAnsi" w:hAnsiTheme="minorHAnsi"/>
                <w:szCs w:val="20"/>
              </w:rPr>
              <w:t>(réglage du seuil 75)</w:t>
            </w:r>
          </w:p>
        </w:tc>
      </w:tr>
      <w:tr w:rsidR="003141E3" w:rsidRPr="00C74185" w:rsidTr="003E731B">
        <w:trPr>
          <w:trHeight w:val="343"/>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141E3" w:rsidRPr="00C74185" w:rsidRDefault="003141E3" w:rsidP="003E731B">
            <w:pPr>
              <w:snapToGrid w:val="0"/>
              <w:jc w:val="center"/>
              <w:rPr>
                <w:b/>
                <w:szCs w:val="20"/>
              </w:rPr>
            </w:pPr>
            <w:r w:rsidRPr="002A7169">
              <w:rPr>
                <w:rFonts w:asciiTheme="minorHAnsi" w:hAnsiTheme="minorHAnsi"/>
                <w:b/>
              </w:rPr>
              <w:t xml:space="preserve">Étape 4 : </w:t>
            </w:r>
            <w:r>
              <w:rPr>
                <w:rFonts w:asciiTheme="minorHAnsi" w:hAnsiTheme="minorHAnsi"/>
                <w:b/>
              </w:rPr>
              <w:t>Exploiter les résultats obtenus pour répondre au problème posé</w:t>
            </w:r>
          </w:p>
        </w:tc>
      </w:tr>
      <w:tr w:rsidR="003141E3" w:rsidRPr="00C74185" w:rsidTr="003E731B">
        <w:trPr>
          <w:trHeight w:val="343"/>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41E3" w:rsidRPr="00735F65" w:rsidRDefault="003141E3" w:rsidP="003E731B">
            <w:pPr>
              <w:spacing w:line="276" w:lineRule="auto"/>
              <w:jc w:val="both"/>
              <w:rPr>
                <w:rFonts w:asciiTheme="minorHAnsi" w:hAnsiTheme="minorHAnsi"/>
                <w:szCs w:val="20"/>
              </w:rPr>
            </w:pPr>
            <w:r w:rsidRPr="00735F65">
              <w:rPr>
                <w:rFonts w:asciiTheme="minorHAnsi" w:hAnsiTheme="minorHAnsi"/>
                <w:szCs w:val="20"/>
              </w:rPr>
              <w:t xml:space="preserve">On constate que, chez un individu sain, le mouvement de la main droite est commandé par une aire cérébrale située dans l’hémisphère cérébral gauche. </w:t>
            </w:r>
          </w:p>
          <w:p w:rsidR="003141E3" w:rsidRPr="00735F65" w:rsidRDefault="003141E3" w:rsidP="003E731B">
            <w:pPr>
              <w:spacing w:line="276" w:lineRule="auto"/>
              <w:jc w:val="both"/>
              <w:rPr>
                <w:rFonts w:asciiTheme="minorHAnsi" w:hAnsiTheme="minorHAnsi"/>
                <w:sz w:val="10"/>
                <w:szCs w:val="10"/>
              </w:rPr>
            </w:pPr>
          </w:p>
          <w:p w:rsidR="003141E3" w:rsidRPr="00735F65" w:rsidRDefault="003141E3" w:rsidP="003E731B">
            <w:pPr>
              <w:spacing w:line="276" w:lineRule="auto"/>
              <w:jc w:val="both"/>
              <w:rPr>
                <w:rFonts w:asciiTheme="minorHAnsi" w:hAnsiTheme="minorHAnsi"/>
                <w:szCs w:val="20"/>
              </w:rPr>
            </w:pPr>
            <w:r w:rsidRPr="00735F65">
              <w:rPr>
                <w:rFonts w:asciiTheme="minorHAnsi" w:hAnsiTheme="minorHAnsi"/>
                <w:szCs w:val="20"/>
              </w:rPr>
              <w:t xml:space="preserve">On constate également que cette « aire motrice » est approximativement </w:t>
            </w:r>
            <w:r w:rsidRPr="00735F65">
              <w:rPr>
                <w:rFonts w:asciiTheme="minorHAnsi" w:hAnsiTheme="minorHAnsi"/>
                <w:b/>
                <w:szCs w:val="20"/>
              </w:rPr>
              <w:t>[1]</w:t>
            </w:r>
            <w:r w:rsidRPr="00735F65">
              <w:rPr>
                <w:rFonts w:asciiTheme="minorHAnsi" w:hAnsiTheme="minorHAnsi"/>
                <w:szCs w:val="20"/>
              </w:rPr>
              <w:t xml:space="preserve"> localisée au même niveau que la lésion cérébrale dont est victime le patient A. </w:t>
            </w:r>
          </w:p>
          <w:p w:rsidR="003141E3" w:rsidRPr="00735F65" w:rsidRDefault="003141E3" w:rsidP="003E731B">
            <w:pPr>
              <w:rPr>
                <w:rFonts w:asciiTheme="minorHAnsi" w:hAnsiTheme="minorHAnsi"/>
                <w:sz w:val="10"/>
                <w:szCs w:val="10"/>
              </w:rPr>
            </w:pPr>
          </w:p>
          <w:p w:rsidR="003141E3" w:rsidRPr="00735F65" w:rsidRDefault="003141E3" w:rsidP="003E731B">
            <w:pPr>
              <w:spacing w:line="276" w:lineRule="auto"/>
              <w:jc w:val="both"/>
              <w:rPr>
                <w:rFonts w:asciiTheme="minorHAnsi" w:hAnsiTheme="minorHAnsi"/>
                <w:i/>
                <w:szCs w:val="20"/>
              </w:rPr>
            </w:pPr>
            <w:r w:rsidRPr="00735F65">
              <w:rPr>
                <w:rFonts w:asciiTheme="minorHAnsi" w:hAnsiTheme="minorHAnsi"/>
                <w:b/>
                <w:szCs w:val="20"/>
              </w:rPr>
              <w:t xml:space="preserve">[1] </w:t>
            </w:r>
            <w:r w:rsidRPr="00735F65">
              <w:rPr>
                <w:rFonts w:asciiTheme="minorHAnsi" w:hAnsiTheme="minorHAnsi"/>
                <w:i/>
                <w:szCs w:val="20"/>
              </w:rPr>
              <w:t xml:space="preserve">En réalité les lésions cérébrales visibles sur l’IRM cérébrale se trouvent légèrement au-dessous. Mais, il s’agit de lésions diffuses dont une partie n’apparaît pas sur l’IRM. </w:t>
            </w:r>
          </w:p>
          <w:p w:rsidR="003141E3" w:rsidRPr="00735F65" w:rsidRDefault="003141E3" w:rsidP="003E731B">
            <w:pPr>
              <w:rPr>
                <w:rFonts w:asciiTheme="minorHAnsi" w:hAnsiTheme="minorHAnsi"/>
                <w:sz w:val="10"/>
                <w:szCs w:val="10"/>
              </w:rPr>
            </w:pPr>
          </w:p>
          <w:p w:rsidR="003141E3" w:rsidRDefault="003141E3" w:rsidP="003E731B">
            <w:pPr>
              <w:spacing w:line="276" w:lineRule="auto"/>
              <w:jc w:val="both"/>
              <w:rPr>
                <w:rFonts w:asciiTheme="minorHAnsi" w:hAnsiTheme="minorHAnsi"/>
                <w:szCs w:val="20"/>
              </w:rPr>
            </w:pPr>
            <w:r w:rsidRPr="00735F65">
              <w:rPr>
                <w:rFonts w:asciiTheme="minorHAnsi" w:hAnsiTheme="minorHAnsi"/>
                <w:szCs w:val="20"/>
              </w:rPr>
              <w:t xml:space="preserve">En supposant que le cerveau du patient A fonctionne de la même façon que celui de l’individu sain ET en supposant que les aires motrices des autres muscles de la partie droite du corps soient situées à proximité de l’aire motrice de la main droite (ce qui est le cas), on en déduit que l’hémiplégie droite du patient A résulte des lésions observées sur l’IRM cérébrale. </w:t>
            </w:r>
          </w:p>
          <w:p w:rsidR="003141E3" w:rsidRPr="00735F65" w:rsidRDefault="003141E3" w:rsidP="003E731B">
            <w:pPr>
              <w:spacing w:line="276" w:lineRule="auto"/>
              <w:jc w:val="both"/>
              <w:rPr>
                <w:rFonts w:asciiTheme="minorHAnsi" w:hAnsiTheme="minorHAnsi"/>
                <w:sz w:val="10"/>
                <w:szCs w:val="10"/>
              </w:rPr>
            </w:pPr>
          </w:p>
          <w:p w:rsidR="003141E3" w:rsidRDefault="003141E3" w:rsidP="003E731B">
            <w:pPr>
              <w:rPr>
                <w:rFonts w:asciiTheme="minorHAnsi" w:hAnsiTheme="minorHAnsi"/>
                <w:szCs w:val="20"/>
              </w:rPr>
            </w:pPr>
            <w:r w:rsidRPr="006228CB">
              <w:rPr>
                <w:rFonts w:asciiTheme="minorHAnsi" w:hAnsiTheme="minorHAnsi"/>
                <w:b/>
                <w:szCs w:val="20"/>
              </w:rPr>
              <w:t>R</w:t>
            </w:r>
            <w:r w:rsidR="006228CB" w:rsidRPr="006228CB">
              <w:rPr>
                <w:rFonts w:asciiTheme="minorHAnsi" w:hAnsiTheme="minorHAnsi"/>
                <w:b/>
                <w:szCs w:val="20"/>
              </w:rPr>
              <w:t>emarque</w:t>
            </w:r>
            <w:r w:rsidRPr="00C74185">
              <w:rPr>
                <w:rFonts w:asciiTheme="minorHAnsi" w:hAnsiTheme="minorHAnsi"/>
                <w:szCs w:val="20"/>
              </w:rPr>
              <w:t> : les lésions cérébrales observées sont le résultat d’un accident vasculaire cérébral (AVC</w:t>
            </w:r>
            <w:r w:rsidR="006228CB">
              <w:rPr>
                <w:rFonts w:asciiTheme="minorHAnsi" w:hAnsiTheme="minorHAnsi"/>
                <w:szCs w:val="20"/>
              </w:rPr>
              <w:t>)</w:t>
            </w:r>
          </w:p>
          <w:p w:rsidR="006228CB" w:rsidRPr="00C74185" w:rsidRDefault="006228CB" w:rsidP="003E731B">
            <w:pPr>
              <w:rPr>
                <w:rFonts w:asciiTheme="minorHAnsi" w:hAnsiTheme="minorHAnsi"/>
                <w:szCs w:val="20"/>
              </w:rPr>
            </w:pPr>
            <w:r w:rsidRPr="00273777">
              <w:rPr>
                <w:rFonts w:asciiTheme="minorHAnsi" w:hAnsiTheme="minorHAnsi"/>
                <w:b/>
                <w:szCs w:val="20"/>
              </w:rPr>
              <w:t>Education à la santé</w:t>
            </w:r>
            <w:r>
              <w:rPr>
                <w:rFonts w:asciiTheme="minorHAnsi" w:hAnsiTheme="minorHAnsi"/>
                <w:szCs w:val="20"/>
              </w:rPr>
              <w:t xml:space="preserve"> : l</w:t>
            </w:r>
            <w:r w:rsidRPr="00C74185">
              <w:rPr>
                <w:rFonts w:asciiTheme="minorHAnsi" w:hAnsiTheme="minorHAnsi"/>
                <w:szCs w:val="20"/>
              </w:rPr>
              <w:t>’âge du patient (62 ans) son tabagisme et sa sédentarité constituent des facteurs de risque d’AVC.</w:t>
            </w:r>
          </w:p>
          <w:p w:rsidR="003141E3" w:rsidRPr="00C74185" w:rsidRDefault="003141E3" w:rsidP="003E731B">
            <w:pPr>
              <w:snapToGrid w:val="0"/>
              <w:jc w:val="center"/>
              <w:rPr>
                <w:color w:val="0000CC"/>
                <w:szCs w:val="20"/>
              </w:rPr>
            </w:pPr>
          </w:p>
        </w:tc>
      </w:tr>
    </w:tbl>
    <w:p w:rsidR="003141E3" w:rsidRPr="00C74185" w:rsidRDefault="003141E3" w:rsidP="003141E3">
      <w:pPr>
        <w:rPr>
          <w:rFonts w:asciiTheme="minorHAnsi" w:hAnsiTheme="minorHAnsi"/>
          <w:szCs w:val="20"/>
        </w:rPr>
      </w:pPr>
    </w:p>
    <w:sectPr w:rsidR="003141E3" w:rsidRPr="00C74185" w:rsidSect="006C3DBD">
      <w:pgSz w:w="11906" w:h="16838"/>
      <w:pgMar w:top="425" w:right="567" w:bottom="28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ttention" style="width:17.4pt;height:17.4pt;visibility:visible;mso-wrap-style:square" o:bullet="t">
        <v:imagedata r:id="rId1" o:title="attention"/>
      </v:shape>
    </w:pict>
  </w:numPicBullet>
  <w:abstractNum w:abstractNumId="0">
    <w:nsid w:val="0E8F275F"/>
    <w:multiLevelType w:val="hybridMultilevel"/>
    <w:tmpl w:val="24789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FC6B4B"/>
    <w:multiLevelType w:val="multilevel"/>
    <w:tmpl w:val="FF4A68F0"/>
    <w:lvl w:ilvl="0">
      <w:start w:val="1"/>
      <w:numFmt w:val="decimal"/>
      <w:lvlText w:val="%1."/>
      <w:lvlJc w:val="left"/>
      <w:pPr>
        <w:ind w:left="0" w:firstLine="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36521D"/>
    <w:multiLevelType w:val="hybridMultilevel"/>
    <w:tmpl w:val="1BC0E4A6"/>
    <w:lvl w:ilvl="0" w:tplc="908E3D8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7348"/>
    <w:rsid w:val="00002B1C"/>
    <w:rsid w:val="00014605"/>
    <w:rsid w:val="0001615A"/>
    <w:rsid w:val="00022E6E"/>
    <w:rsid w:val="00035139"/>
    <w:rsid w:val="00054434"/>
    <w:rsid w:val="0008430D"/>
    <w:rsid w:val="0009178C"/>
    <w:rsid w:val="000D2909"/>
    <w:rsid w:val="001052CE"/>
    <w:rsid w:val="00127414"/>
    <w:rsid w:val="001705D0"/>
    <w:rsid w:val="00187670"/>
    <w:rsid w:val="001A54A4"/>
    <w:rsid w:val="001B151F"/>
    <w:rsid w:val="001F02E0"/>
    <w:rsid w:val="0020467E"/>
    <w:rsid w:val="00227348"/>
    <w:rsid w:val="00281003"/>
    <w:rsid w:val="002A78B0"/>
    <w:rsid w:val="002D442A"/>
    <w:rsid w:val="002E4659"/>
    <w:rsid w:val="00305286"/>
    <w:rsid w:val="003141E3"/>
    <w:rsid w:val="00392ED7"/>
    <w:rsid w:val="003A7911"/>
    <w:rsid w:val="003D0F09"/>
    <w:rsid w:val="003D375E"/>
    <w:rsid w:val="003F219C"/>
    <w:rsid w:val="004247F7"/>
    <w:rsid w:val="00464524"/>
    <w:rsid w:val="004664DF"/>
    <w:rsid w:val="00477C66"/>
    <w:rsid w:val="0048623E"/>
    <w:rsid w:val="004A35DB"/>
    <w:rsid w:val="004D7E4F"/>
    <w:rsid w:val="004F2170"/>
    <w:rsid w:val="005064A4"/>
    <w:rsid w:val="00511AD2"/>
    <w:rsid w:val="00524A36"/>
    <w:rsid w:val="00565A04"/>
    <w:rsid w:val="0057366E"/>
    <w:rsid w:val="00575F53"/>
    <w:rsid w:val="00587695"/>
    <w:rsid w:val="005A4307"/>
    <w:rsid w:val="005A7F65"/>
    <w:rsid w:val="005B160B"/>
    <w:rsid w:val="005B396E"/>
    <w:rsid w:val="005E7395"/>
    <w:rsid w:val="00606558"/>
    <w:rsid w:val="00615BE3"/>
    <w:rsid w:val="006228CB"/>
    <w:rsid w:val="006947B3"/>
    <w:rsid w:val="006C3DBD"/>
    <w:rsid w:val="00735F65"/>
    <w:rsid w:val="00740FC3"/>
    <w:rsid w:val="00762907"/>
    <w:rsid w:val="007676E4"/>
    <w:rsid w:val="00774920"/>
    <w:rsid w:val="0078666C"/>
    <w:rsid w:val="007E44D5"/>
    <w:rsid w:val="00824BF0"/>
    <w:rsid w:val="00826D5B"/>
    <w:rsid w:val="008351DF"/>
    <w:rsid w:val="008556AE"/>
    <w:rsid w:val="00855825"/>
    <w:rsid w:val="00861E83"/>
    <w:rsid w:val="008B498F"/>
    <w:rsid w:val="008E0ED9"/>
    <w:rsid w:val="00935704"/>
    <w:rsid w:val="00962CBD"/>
    <w:rsid w:val="00991372"/>
    <w:rsid w:val="009B1B45"/>
    <w:rsid w:val="00A046E4"/>
    <w:rsid w:val="00A17CA0"/>
    <w:rsid w:val="00A867F6"/>
    <w:rsid w:val="00A9699D"/>
    <w:rsid w:val="00AC611C"/>
    <w:rsid w:val="00AF2097"/>
    <w:rsid w:val="00B20597"/>
    <w:rsid w:val="00B25761"/>
    <w:rsid w:val="00B366F5"/>
    <w:rsid w:val="00B92E92"/>
    <w:rsid w:val="00B9645C"/>
    <w:rsid w:val="00BB0DCC"/>
    <w:rsid w:val="00BC1373"/>
    <w:rsid w:val="00BC7067"/>
    <w:rsid w:val="00BD1A70"/>
    <w:rsid w:val="00C11AE4"/>
    <w:rsid w:val="00C22ED4"/>
    <w:rsid w:val="00C42980"/>
    <w:rsid w:val="00C655E6"/>
    <w:rsid w:val="00C74185"/>
    <w:rsid w:val="00CB28D2"/>
    <w:rsid w:val="00CC2C97"/>
    <w:rsid w:val="00CD686D"/>
    <w:rsid w:val="00CF67A6"/>
    <w:rsid w:val="00D205E5"/>
    <w:rsid w:val="00D21C8B"/>
    <w:rsid w:val="00D57089"/>
    <w:rsid w:val="00DB05E3"/>
    <w:rsid w:val="00E006E4"/>
    <w:rsid w:val="00E04AE4"/>
    <w:rsid w:val="00E2338A"/>
    <w:rsid w:val="00E27B60"/>
    <w:rsid w:val="00E540BD"/>
    <w:rsid w:val="00EC2EB8"/>
    <w:rsid w:val="00ED7187"/>
    <w:rsid w:val="00F002B4"/>
    <w:rsid w:val="00F44E8B"/>
    <w:rsid w:val="00FE56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74"/>
        <o:r id="V:Rule4"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48"/>
    <w:pPr>
      <w:spacing w:after="0" w:line="240" w:lineRule="auto"/>
    </w:pPr>
    <w:rPr>
      <w:rFonts w:ascii="Arial" w:eastAsia="Times New Roman" w:hAnsi="Arial" w:cs="Times New Roman"/>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7348"/>
    <w:rPr>
      <w:rFonts w:ascii="Tahoma" w:hAnsi="Tahoma" w:cs="Tahoma"/>
      <w:sz w:val="16"/>
      <w:szCs w:val="16"/>
    </w:rPr>
  </w:style>
  <w:style w:type="character" w:customStyle="1" w:styleId="TextedebullesCar">
    <w:name w:val="Texte de bulles Car"/>
    <w:basedOn w:val="Policepardfaut"/>
    <w:link w:val="Textedebulles"/>
    <w:uiPriority w:val="99"/>
    <w:semiHidden/>
    <w:rsid w:val="00227348"/>
    <w:rPr>
      <w:rFonts w:ascii="Tahoma" w:eastAsia="Times New Roman" w:hAnsi="Tahoma" w:cs="Tahoma"/>
      <w:sz w:val="16"/>
      <w:szCs w:val="16"/>
    </w:rPr>
  </w:style>
  <w:style w:type="paragraph" w:styleId="NormalWeb">
    <w:name w:val="Normal (Web)"/>
    <w:basedOn w:val="Normal"/>
    <w:uiPriority w:val="99"/>
    <w:semiHidden/>
    <w:unhideWhenUsed/>
    <w:rsid w:val="00740FC3"/>
    <w:pPr>
      <w:spacing w:before="100" w:beforeAutospacing="1" w:after="100" w:afterAutospacing="1"/>
    </w:pPr>
    <w:rPr>
      <w:rFonts w:ascii="Times New Roman" w:hAnsi="Times New Roman"/>
      <w:sz w:val="24"/>
      <w:lang w:eastAsia="fr-FR"/>
    </w:rPr>
  </w:style>
  <w:style w:type="character" w:styleId="Lienhypertexte">
    <w:name w:val="Hyperlink"/>
    <w:basedOn w:val="Policepardfaut"/>
    <w:uiPriority w:val="99"/>
    <w:semiHidden/>
    <w:unhideWhenUsed/>
    <w:rsid w:val="00740FC3"/>
    <w:rPr>
      <w:color w:val="0000FF"/>
      <w:u w:val="single"/>
    </w:rPr>
  </w:style>
  <w:style w:type="paragraph" w:styleId="Paragraphedeliste">
    <w:name w:val="List Paragraph"/>
    <w:basedOn w:val="Normal"/>
    <w:uiPriority w:val="99"/>
    <w:qFormat/>
    <w:rsid w:val="006947B3"/>
    <w:pPr>
      <w:ind w:left="720"/>
      <w:contextualSpacing/>
    </w:pPr>
    <w:rPr>
      <w:rFonts w:eastAsiaTheme="minorHAnsi" w:cs="Arial"/>
      <w:szCs w:val="20"/>
    </w:rPr>
  </w:style>
  <w:style w:type="table" w:styleId="Grilledutableau">
    <w:name w:val="Table Grid"/>
    <w:basedOn w:val="TableauNormal"/>
    <w:uiPriority w:val="59"/>
    <w:rsid w:val="006947B3"/>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basedOn w:val="Policepardfaut"/>
    <w:rsid w:val="00B20597"/>
  </w:style>
  <w:style w:type="character" w:styleId="Marquedecommentaire">
    <w:name w:val="annotation reference"/>
    <w:basedOn w:val="Policepardfaut"/>
    <w:uiPriority w:val="99"/>
    <w:semiHidden/>
    <w:unhideWhenUsed/>
    <w:rsid w:val="005A4307"/>
    <w:rPr>
      <w:sz w:val="16"/>
      <w:szCs w:val="16"/>
    </w:rPr>
  </w:style>
  <w:style w:type="paragraph" w:styleId="Commentaire">
    <w:name w:val="annotation text"/>
    <w:basedOn w:val="Normal"/>
    <w:link w:val="CommentaireCar"/>
    <w:uiPriority w:val="99"/>
    <w:semiHidden/>
    <w:unhideWhenUsed/>
    <w:rsid w:val="005A4307"/>
    <w:rPr>
      <w:szCs w:val="20"/>
    </w:rPr>
  </w:style>
  <w:style w:type="character" w:customStyle="1" w:styleId="CommentaireCar">
    <w:name w:val="Commentaire Car"/>
    <w:basedOn w:val="Policepardfaut"/>
    <w:link w:val="Commentaire"/>
    <w:uiPriority w:val="99"/>
    <w:semiHidden/>
    <w:rsid w:val="005A4307"/>
    <w:rPr>
      <w:rFonts w:ascii="Arial" w:eastAsia="Times New Roman"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5A4307"/>
    <w:rPr>
      <w:b/>
      <w:bCs/>
    </w:rPr>
  </w:style>
  <w:style w:type="character" w:customStyle="1" w:styleId="ObjetducommentaireCar">
    <w:name w:val="Objet du commentaire Car"/>
    <w:basedOn w:val="CommentaireCar"/>
    <w:link w:val="Objetducommentaire"/>
    <w:uiPriority w:val="99"/>
    <w:semiHidden/>
    <w:rsid w:val="005A4307"/>
    <w:rPr>
      <w:rFonts w:ascii="Arial" w:eastAsia="Times New Roman" w:hAnsi="Arial" w:cs="Times New Roman"/>
      <w:b/>
      <w:bCs/>
      <w:sz w:val="20"/>
      <w:szCs w:val="20"/>
    </w:rPr>
  </w:style>
  <w:style w:type="character" w:styleId="Accentuation">
    <w:name w:val="Emphasis"/>
    <w:basedOn w:val="Policepardfaut"/>
    <w:uiPriority w:val="20"/>
    <w:qFormat/>
    <w:rsid w:val="00035139"/>
    <w:rPr>
      <w:i/>
      <w:iCs/>
    </w:rPr>
  </w:style>
</w:styles>
</file>

<file path=word/webSettings.xml><?xml version="1.0" encoding="utf-8"?>
<w:webSettings xmlns:r="http://schemas.openxmlformats.org/officeDocument/2006/relationships" xmlns:w="http://schemas.openxmlformats.org/wordprocessingml/2006/main">
  <w:divs>
    <w:div w:id="417947615">
      <w:bodyDiv w:val="1"/>
      <w:marLeft w:val="0"/>
      <w:marRight w:val="0"/>
      <w:marTop w:val="0"/>
      <w:marBottom w:val="0"/>
      <w:divBdr>
        <w:top w:val="none" w:sz="0" w:space="0" w:color="auto"/>
        <w:left w:val="none" w:sz="0" w:space="0" w:color="auto"/>
        <w:bottom w:val="none" w:sz="0" w:space="0" w:color="auto"/>
        <w:right w:val="none" w:sz="0" w:space="0" w:color="auto"/>
      </w:divBdr>
    </w:div>
    <w:div w:id="444934418">
      <w:bodyDiv w:val="1"/>
      <w:marLeft w:val="0"/>
      <w:marRight w:val="0"/>
      <w:marTop w:val="0"/>
      <w:marBottom w:val="0"/>
      <w:divBdr>
        <w:top w:val="none" w:sz="0" w:space="0" w:color="auto"/>
        <w:left w:val="none" w:sz="0" w:space="0" w:color="auto"/>
        <w:bottom w:val="none" w:sz="0" w:space="0" w:color="auto"/>
        <w:right w:val="none" w:sz="0" w:space="0" w:color="auto"/>
      </w:divBdr>
    </w:div>
    <w:div w:id="952399255">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sChild>
        <w:div w:id="414209498">
          <w:marLeft w:val="0"/>
          <w:marRight w:val="0"/>
          <w:marTop w:val="0"/>
          <w:marBottom w:val="0"/>
          <w:divBdr>
            <w:top w:val="none" w:sz="0" w:space="0" w:color="auto"/>
            <w:left w:val="none" w:sz="0" w:space="0" w:color="auto"/>
            <w:bottom w:val="none" w:sz="0" w:space="0" w:color="auto"/>
            <w:right w:val="none" w:sz="0" w:space="0" w:color="auto"/>
          </w:divBdr>
        </w:div>
      </w:divsChild>
    </w:div>
    <w:div w:id="1352298874">
      <w:bodyDiv w:val="1"/>
      <w:marLeft w:val="0"/>
      <w:marRight w:val="0"/>
      <w:marTop w:val="0"/>
      <w:marBottom w:val="0"/>
      <w:divBdr>
        <w:top w:val="none" w:sz="0" w:space="0" w:color="auto"/>
        <w:left w:val="none" w:sz="0" w:space="0" w:color="auto"/>
        <w:bottom w:val="none" w:sz="0" w:space="0" w:color="auto"/>
        <w:right w:val="none" w:sz="0" w:space="0" w:color="auto"/>
      </w:divBdr>
    </w:div>
    <w:div w:id="1448770607">
      <w:bodyDiv w:val="1"/>
      <w:marLeft w:val="0"/>
      <w:marRight w:val="0"/>
      <w:marTop w:val="0"/>
      <w:marBottom w:val="0"/>
      <w:divBdr>
        <w:top w:val="none" w:sz="0" w:space="0" w:color="auto"/>
        <w:left w:val="none" w:sz="0" w:space="0" w:color="auto"/>
        <w:bottom w:val="none" w:sz="0" w:space="0" w:color="auto"/>
        <w:right w:val="none" w:sz="0" w:space="0" w:color="auto"/>
      </w:divBdr>
    </w:div>
    <w:div w:id="19090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D3FC8-B70F-4E30-9473-329911BC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5</Pages>
  <Words>1116</Words>
  <Characters>6142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Beaudin Sandrine</cp:lastModifiedBy>
  <cp:revision>87</cp:revision>
  <cp:lastPrinted>2016-05-10T11:10:00Z</cp:lastPrinted>
  <dcterms:created xsi:type="dcterms:W3CDTF">2013-02-19T15:13:00Z</dcterms:created>
  <dcterms:modified xsi:type="dcterms:W3CDTF">2020-08-11T13:55:00Z</dcterms:modified>
</cp:coreProperties>
</file>