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E5" w:rsidRDefault="00D062F9" w:rsidP="00CC2C97">
      <w:pPr>
        <w:jc w:val="center"/>
        <w:rPr>
          <w:rFonts w:asciiTheme="minorHAnsi" w:hAnsiTheme="minorHAnsi"/>
          <w:szCs w:val="20"/>
        </w:rPr>
      </w:pPr>
      <w:r w:rsidRPr="00D062F9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70.9pt;margin-top:3pt;width:176.05pt;height:63.5pt;z-index:251661312" stroked="f">
            <v:fill opacity="0"/>
            <v:textbox>
              <w:txbxContent>
                <w:p w:rsid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 xml:space="preserve">Dr </w:t>
                  </w:r>
                  <w:r w:rsidR="008A2D1E">
                    <w:rPr>
                      <w:rFonts w:asciiTheme="minorHAnsi" w:hAnsiTheme="minorHAnsi"/>
                      <w:szCs w:val="20"/>
                    </w:rPr>
                    <w:t>:</w:t>
                  </w:r>
                  <w:r w:rsidR="004F29B6">
                    <w:rPr>
                      <w:rFonts w:asciiTheme="minorHAnsi" w:hAnsiTheme="minorHAnsi"/>
                      <w:szCs w:val="20"/>
                    </w:rPr>
                    <w:t xml:space="preserve"> </w:t>
                  </w:r>
                </w:p>
                <w:p w:rsidR="008A2D1E" w:rsidRPr="008A2D1E" w:rsidRDefault="008A2D1E">
                  <w:pPr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  <w:p w:rsidR="008A2D1E" w:rsidRDefault="008A2D1E">
                  <w:pPr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 xml:space="preserve">Dr : </w:t>
                  </w:r>
                </w:p>
                <w:p w:rsidR="008A2D1E" w:rsidRDefault="008A2D1E">
                  <w:pPr>
                    <w:rPr>
                      <w:rFonts w:asciiTheme="minorHAnsi" w:hAnsiTheme="minorHAnsi"/>
                      <w:szCs w:val="20"/>
                    </w:rPr>
                  </w:pPr>
                </w:p>
                <w:p w:rsid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 xml:space="preserve">Marseille le : </w:t>
                  </w:r>
                  <w:r w:rsidR="008A2D1E">
                    <w:rPr>
                      <w:rFonts w:asciiTheme="minorHAnsi" w:hAnsiTheme="minorHAnsi"/>
                      <w:szCs w:val="20"/>
                    </w:rPr>
                    <w:t>11</w:t>
                  </w:r>
                  <w:r w:rsidR="00DC5293">
                    <w:rPr>
                      <w:rFonts w:asciiTheme="minorHAnsi" w:hAnsiTheme="minorHAnsi"/>
                      <w:szCs w:val="20"/>
                    </w:rPr>
                    <w:t>/05/2050</w:t>
                  </w:r>
                </w:p>
                <w:p w:rsidR="00AF2097" w:rsidRPr="00B20597" w:rsidRDefault="00AF2097">
                  <w:pPr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Page 1/2</w:t>
                  </w:r>
                </w:p>
              </w:txbxContent>
            </v:textbox>
          </v:shape>
        </w:pict>
      </w:r>
      <w:r w:rsidRPr="00D062F9">
        <w:rPr>
          <w:noProof/>
          <w:lang w:eastAsia="fr-FR"/>
        </w:rPr>
        <w:pict>
          <v:shape id="_x0000_s1036" type="#_x0000_t202" style="position:absolute;left:0;text-align:left;margin-left:-4.65pt;margin-top:5.25pt;width:174pt;height:63.5pt;z-index:251660288" stroked="f">
            <v:fill opacity="0"/>
            <v:textbox>
              <w:txbxContent>
                <w:p w:rsid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 xml:space="preserve">Hôpital Saint-Exupéry </w:t>
                  </w:r>
                </w:p>
                <w:p w:rsid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  <w:r w:rsidRPr="00B20597">
                    <w:rPr>
                      <w:rFonts w:asciiTheme="minorHAnsi" w:hAnsiTheme="minorHAnsi"/>
                      <w:szCs w:val="20"/>
                    </w:rPr>
                    <w:t>52</w:t>
                  </w:r>
                  <w:r>
                    <w:rPr>
                      <w:rFonts w:asciiTheme="minorHAnsi" w:hAnsiTheme="minorHAnsi"/>
                      <w:szCs w:val="20"/>
                    </w:rPr>
                    <w:t xml:space="preserve">9 Chemin de la Madrague Ville </w:t>
                  </w:r>
                  <w:r w:rsidRPr="00B20597">
                    <w:rPr>
                      <w:rFonts w:asciiTheme="minorHAnsi" w:hAnsiTheme="minorHAnsi"/>
                      <w:szCs w:val="20"/>
                    </w:rPr>
                    <w:t>13326 MARSEILLE Cedex 15</w:t>
                  </w:r>
                </w:p>
                <w:p w:rsidR="00B20597" w:rsidRP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 xml:space="preserve">Tel : </w:t>
                  </w:r>
                  <w:hyperlink r:id="rId6" w:tooltip="Appeller avec Hangouts" w:history="1">
                    <w:r w:rsidRPr="00B20597">
                      <w:rPr>
                        <w:rFonts w:asciiTheme="minorHAnsi" w:hAnsiTheme="minorHAnsi"/>
                        <w:szCs w:val="20"/>
                      </w:rPr>
                      <w:t>04 91 09 69 00</w:t>
                    </w:r>
                  </w:hyperlink>
                </w:p>
                <w:p w:rsidR="00B20597" w:rsidRP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</w:p>
              </w:txbxContent>
            </v:textbox>
          </v:shape>
        </w:pict>
      </w:r>
      <w:r w:rsidR="00022E6E">
        <w:rPr>
          <w:noProof/>
          <w:lang w:eastAsia="fr-FR"/>
        </w:rPr>
        <w:drawing>
          <wp:inline distT="0" distB="0" distL="0" distR="0">
            <wp:extent cx="1063256" cy="1016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256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E6E" w:rsidRDefault="00022E6E" w:rsidP="00022E6E">
      <w:pPr>
        <w:jc w:val="center"/>
        <w:rPr>
          <w:rFonts w:asciiTheme="minorHAnsi" w:hAnsiTheme="minorHAnsi"/>
          <w:color w:val="0000CC"/>
          <w:szCs w:val="20"/>
        </w:rPr>
      </w:pPr>
      <w:r w:rsidRPr="00CC2C97">
        <w:rPr>
          <w:rFonts w:asciiTheme="minorHAnsi" w:hAnsiTheme="minorHAnsi"/>
          <w:color w:val="0000CC"/>
          <w:szCs w:val="20"/>
        </w:rPr>
        <w:t>Assistance publique – Hôpitaux de Marseille</w:t>
      </w:r>
    </w:p>
    <w:p w:rsidR="00CC2C97" w:rsidRPr="00CC2C97" w:rsidRDefault="00CC2C97" w:rsidP="00022E6E">
      <w:pPr>
        <w:jc w:val="center"/>
        <w:rPr>
          <w:rFonts w:asciiTheme="minorHAnsi" w:hAnsiTheme="minorHAnsi"/>
          <w:color w:val="0000CC"/>
          <w:sz w:val="10"/>
          <w:szCs w:val="10"/>
        </w:rPr>
      </w:pPr>
    </w:p>
    <w:p w:rsidR="008A2D1E" w:rsidRPr="006340D3" w:rsidRDefault="008A2D1E" w:rsidP="008A2D1E">
      <w:pPr>
        <w:shd w:val="clear" w:color="auto" w:fill="BFBFBF" w:themeFill="background1" w:themeFillShade="BF"/>
        <w:jc w:val="center"/>
        <w:rPr>
          <w:rFonts w:asciiTheme="minorHAnsi" w:hAnsiTheme="minorHAnsi"/>
          <w:b/>
          <w:color w:val="0000CC"/>
          <w:szCs w:val="20"/>
        </w:rPr>
      </w:pPr>
      <w:r w:rsidRPr="006340D3">
        <w:rPr>
          <w:rFonts w:asciiTheme="minorHAnsi" w:hAnsiTheme="minorHAnsi"/>
          <w:b/>
          <w:color w:val="0000CC"/>
          <w:szCs w:val="20"/>
        </w:rPr>
        <w:t>CONCLUSIONS DE L'EXAMEN CLINIQUE INITIAL ET DES EXAMENS CLINIQUES SUCCESSIFS</w:t>
      </w:r>
    </w:p>
    <w:p w:rsidR="008A2D1E" w:rsidRPr="008E0ED9" w:rsidRDefault="008A2D1E" w:rsidP="008A2D1E">
      <w:pPr>
        <w:shd w:val="clear" w:color="auto" w:fill="BFBFBF" w:themeFill="background1" w:themeFillShade="BF"/>
        <w:jc w:val="center"/>
        <w:rPr>
          <w:rFonts w:asciiTheme="minorHAnsi" w:hAnsiTheme="minorHAnsi"/>
          <w:b/>
          <w:color w:val="0000CC"/>
          <w:sz w:val="24"/>
        </w:rPr>
      </w:pPr>
      <w:r>
        <w:rPr>
          <w:rFonts w:asciiTheme="minorHAnsi" w:hAnsiTheme="minorHAnsi"/>
          <w:b/>
          <w:color w:val="0000CC"/>
          <w:szCs w:val="20"/>
        </w:rPr>
        <w:t xml:space="preserve">DU PATIENT </w:t>
      </w:r>
      <w:r w:rsidRPr="008E0ED9">
        <w:rPr>
          <w:rFonts w:asciiTheme="minorHAnsi" w:hAnsiTheme="minorHAnsi"/>
          <w:b/>
          <w:color w:val="FF0000"/>
          <w:sz w:val="24"/>
        </w:rPr>
        <w:t xml:space="preserve">Mr A </w:t>
      </w: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014605" w:rsidRPr="00C74185" w:rsidRDefault="00014605" w:rsidP="00B20597">
      <w:pPr>
        <w:rPr>
          <w:rFonts w:asciiTheme="minorHAnsi" w:hAnsiTheme="minorHAnsi"/>
          <w:szCs w:val="20"/>
        </w:rPr>
      </w:pPr>
    </w:p>
    <w:p w:rsidR="0001615A" w:rsidRPr="00C74185" w:rsidRDefault="0001615A" w:rsidP="008E0ED9">
      <w:pPr>
        <w:rPr>
          <w:rFonts w:asciiTheme="minorHAnsi" w:hAnsiTheme="minorHAnsi"/>
          <w:szCs w:val="20"/>
        </w:rPr>
      </w:pPr>
    </w:p>
    <w:p w:rsidR="008E0ED9" w:rsidRPr="00C74185" w:rsidRDefault="008E0ED9" w:rsidP="008E0ED9">
      <w:pPr>
        <w:rPr>
          <w:rFonts w:asciiTheme="minorHAnsi" w:hAnsiTheme="minorHAnsi"/>
          <w:szCs w:val="20"/>
        </w:rPr>
      </w:pPr>
    </w:p>
    <w:sectPr w:rsidR="008E0ED9" w:rsidRPr="00C74185" w:rsidSect="006C3DBD">
      <w:pgSz w:w="11906" w:h="16838"/>
      <w:pgMar w:top="425" w:right="567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275F"/>
    <w:multiLevelType w:val="hybridMultilevel"/>
    <w:tmpl w:val="24789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C6B4B"/>
    <w:multiLevelType w:val="multilevel"/>
    <w:tmpl w:val="FF4A68F0"/>
    <w:lvl w:ilvl="0">
      <w:start w:val="1"/>
      <w:numFmt w:val="decimal"/>
      <w:lvlText w:val="%1."/>
      <w:lvlJc w:val="left"/>
      <w:pPr>
        <w:ind w:left="0" w:firstLine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6521D"/>
    <w:multiLevelType w:val="hybridMultilevel"/>
    <w:tmpl w:val="1BC0E4A6"/>
    <w:lvl w:ilvl="0" w:tplc="908E3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27348"/>
    <w:rsid w:val="00002B1C"/>
    <w:rsid w:val="00014605"/>
    <w:rsid w:val="0001615A"/>
    <w:rsid w:val="00022E6E"/>
    <w:rsid w:val="00054434"/>
    <w:rsid w:val="000D2909"/>
    <w:rsid w:val="00127414"/>
    <w:rsid w:val="001705D0"/>
    <w:rsid w:val="001A54A4"/>
    <w:rsid w:val="001F02E0"/>
    <w:rsid w:val="00227348"/>
    <w:rsid w:val="002A78B0"/>
    <w:rsid w:val="002E4659"/>
    <w:rsid w:val="00392ED7"/>
    <w:rsid w:val="003F219C"/>
    <w:rsid w:val="004247F7"/>
    <w:rsid w:val="00464524"/>
    <w:rsid w:val="004D7E4F"/>
    <w:rsid w:val="004F29B6"/>
    <w:rsid w:val="005064A4"/>
    <w:rsid w:val="0057366E"/>
    <w:rsid w:val="00575F53"/>
    <w:rsid w:val="00587695"/>
    <w:rsid w:val="005A4307"/>
    <w:rsid w:val="005A7F65"/>
    <w:rsid w:val="005B396E"/>
    <w:rsid w:val="005E7395"/>
    <w:rsid w:val="00615BE3"/>
    <w:rsid w:val="006947B3"/>
    <w:rsid w:val="006C3DBD"/>
    <w:rsid w:val="00735F65"/>
    <w:rsid w:val="00740FC3"/>
    <w:rsid w:val="00762907"/>
    <w:rsid w:val="0078666C"/>
    <w:rsid w:val="007E44D5"/>
    <w:rsid w:val="008126EC"/>
    <w:rsid w:val="00824BF0"/>
    <w:rsid w:val="00855825"/>
    <w:rsid w:val="008A2D1E"/>
    <w:rsid w:val="008B498F"/>
    <w:rsid w:val="008E0ED9"/>
    <w:rsid w:val="00935704"/>
    <w:rsid w:val="00962CBD"/>
    <w:rsid w:val="00991372"/>
    <w:rsid w:val="009B1B45"/>
    <w:rsid w:val="00A867F6"/>
    <w:rsid w:val="00AB6F4B"/>
    <w:rsid w:val="00AC611C"/>
    <w:rsid w:val="00AF2097"/>
    <w:rsid w:val="00B20597"/>
    <w:rsid w:val="00B92E92"/>
    <w:rsid w:val="00B9645C"/>
    <w:rsid w:val="00BB0DCC"/>
    <w:rsid w:val="00BD1A70"/>
    <w:rsid w:val="00C74185"/>
    <w:rsid w:val="00C7738D"/>
    <w:rsid w:val="00CB28D2"/>
    <w:rsid w:val="00CC2C97"/>
    <w:rsid w:val="00CD686D"/>
    <w:rsid w:val="00CF67A6"/>
    <w:rsid w:val="00D062F9"/>
    <w:rsid w:val="00D205E5"/>
    <w:rsid w:val="00D57089"/>
    <w:rsid w:val="00DB05E3"/>
    <w:rsid w:val="00DC5293"/>
    <w:rsid w:val="00E006E4"/>
    <w:rsid w:val="00E2338A"/>
    <w:rsid w:val="00E27B60"/>
    <w:rsid w:val="00E540BD"/>
    <w:rsid w:val="00EC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4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73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34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0FC3"/>
    <w:pPr>
      <w:spacing w:before="100" w:beforeAutospacing="1" w:after="100" w:afterAutospacing="1"/>
    </w:pPr>
    <w:rPr>
      <w:rFonts w:ascii="Times New Roman" w:hAnsi="Times New Roman"/>
      <w:sz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40FC3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6947B3"/>
    <w:pPr>
      <w:ind w:left="720"/>
      <w:contextualSpacing/>
    </w:pPr>
    <w:rPr>
      <w:rFonts w:eastAsiaTheme="minorHAnsi" w:cs="Arial"/>
      <w:szCs w:val="20"/>
    </w:rPr>
  </w:style>
  <w:style w:type="table" w:styleId="Grilledutableau">
    <w:name w:val="Table Grid"/>
    <w:basedOn w:val="TableauNormal"/>
    <w:uiPriority w:val="59"/>
    <w:rsid w:val="006947B3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Policepardfaut"/>
    <w:rsid w:val="00B20597"/>
  </w:style>
  <w:style w:type="character" w:styleId="Marquedecommentaire">
    <w:name w:val="annotation reference"/>
    <w:basedOn w:val="Policepardfaut"/>
    <w:uiPriority w:val="99"/>
    <w:semiHidden/>
    <w:unhideWhenUsed/>
    <w:rsid w:val="005A43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430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4307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43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43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EE7B9-A512-4E77-BD9A-C706F054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Beaudin Sandrine</cp:lastModifiedBy>
  <cp:revision>41</cp:revision>
  <dcterms:created xsi:type="dcterms:W3CDTF">2013-02-19T15:13:00Z</dcterms:created>
  <dcterms:modified xsi:type="dcterms:W3CDTF">2020-08-11T11:35:00Z</dcterms:modified>
</cp:coreProperties>
</file>